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07" w:rsidRDefault="00A33C66" w:rsidP="00617A07">
      <w:pPr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Lecture </w:t>
      </w:r>
      <w:r w:rsidR="00CB6F52">
        <w:rPr>
          <w:b/>
          <w:sz w:val="32"/>
          <w:u w:val="single"/>
        </w:rPr>
        <w:t>7 The New Republic</w:t>
      </w:r>
    </w:p>
    <w:p w:rsidR="009232C3" w:rsidRDefault="009232C3" w:rsidP="00617A07">
      <w:pPr>
        <w:rPr>
          <w:b/>
          <w:sz w:val="32"/>
          <w:u w:val="single"/>
        </w:rPr>
      </w:pPr>
    </w:p>
    <w:p w:rsidR="00CB6F52" w:rsidRPr="00CB6F52" w:rsidRDefault="005D5BCC" w:rsidP="00CB6F52">
      <w:pPr>
        <w:pStyle w:val="ListParagraph"/>
        <w:numPr>
          <w:ilvl w:val="0"/>
          <w:numId w:val="12"/>
        </w:numPr>
        <w:rPr>
          <w:sz w:val="32"/>
        </w:rPr>
      </w:pPr>
      <w:r>
        <w:rPr>
          <w:sz w:val="32"/>
        </w:rPr>
        <w:t xml:space="preserve">(Slide 2) </w:t>
      </w:r>
      <w:r w:rsidR="00CB6F52" w:rsidRPr="00CB6F52">
        <w:rPr>
          <w:sz w:val="32"/>
        </w:rPr>
        <w:t>Federalists &amp; Republicans</w:t>
      </w:r>
    </w:p>
    <w:p w:rsidR="00CB6F52" w:rsidRDefault="00CB6F52" w:rsidP="00CB6F52">
      <w:pPr>
        <w:pStyle w:val="ListParagraph"/>
        <w:ind w:left="1440"/>
        <w:rPr>
          <w:sz w:val="32"/>
        </w:rPr>
      </w:pPr>
    </w:p>
    <w:p w:rsidR="00CB6F52" w:rsidRPr="00CB6F52" w:rsidRDefault="00CB6F52" w:rsidP="00CB6F52">
      <w:pPr>
        <w:pStyle w:val="ListParagraph"/>
        <w:numPr>
          <w:ilvl w:val="1"/>
          <w:numId w:val="12"/>
        </w:numPr>
        <w:rPr>
          <w:sz w:val="32"/>
        </w:rPr>
      </w:pPr>
      <w:r>
        <w:rPr>
          <w:sz w:val="32"/>
        </w:rPr>
        <w:t>The resolution of the issues</w:t>
      </w:r>
      <w:r w:rsidRPr="00CB6F52">
        <w:rPr>
          <w:sz w:val="32"/>
        </w:rPr>
        <w:t xml:space="preserve"> involved in ratifying the Constitution did not resolve the deep disagreements about the nature of the new gov’t</w:t>
      </w:r>
    </w:p>
    <w:p w:rsidR="00CB6F52" w:rsidRDefault="00CB6F52" w:rsidP="00CB6F52">
      <w:pPr>
        <w:pStyle w:val="ListParagraph"/>
        <w:rPr>
          <w:sz w:val="32"/>
        </w:rPr>
      </w:pPr>
    </w:p>
    <w:p w:rsidR="00CB6F52" w:rsidRDefault="00CB6F52" w:rsidP="00CB6F52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Indeed, the 1790s became a pivotal moment in American history, because now it was time to interpret what the Framers of the Constitution had written</w:t>
      </w:r>
    </w:p>
    <w:p w:rsidR="00CB6F52" w:rsidRDefault="00CB6F52" w:rsidP="00CB6F52">
      <w:pPr>
        <w:pStyle w:val="ListParagraph"/>
        <w:rPr>
          <w:sz w:val="32"/>
        </w:rPr>
      </w:pPr>
    </w:p>
    <w:p w:rsidR="00CB6F52" w:rsidRDefault="00CB6F52" w:rsidP="00CB6F52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It was time, in other words, to put into practice all of the abstract ideas inherent within the Constitution</w:t>
      </w:r>
    </w:p>
    <w:p w:rsidR="00CB6F52" w:rsidRDefault="00CB6F52" w:rsidP="00CB6F52">
      <w:pPr>
        <w:pStyle w:val="ListParagraph"/>
        <w:rPr>
          <w:sz w:val="32"/>
        </w:rPr>
      </w:pPr>
    </w:p>
    <w:p w:rsidR="00CB6F52" w:rsidRDefault="00CB6F52" w:rsidP="00CB6F52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Americans in the 1790s thus polarized into two competing factions, each holding a vision of what America should become</w:t>
      </w:r>
    </w:p>
    <w:p w:rsidR="00CB6F52" w:rsidRDefault="00CB6F52" w:rsidP="00CB6F52">
      <w:pPr>
        <w:pStyle w:val="ListParagraph"/>
        <w:ind w:left="2160"/>
        <w:rPr>
          <w:sz w:val="32"/>
        </w:rPr>
      </w:pPr>
    </w:p>
    <w:p w:rsidR="00CB6F52" w:rsidRDefault="00CB6F52" w:rsidP="00CB6F52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 xml:space="preserve">On one side stood the </w:t>
      </w:r>
      <w:r w:rsidRPr="00CB6F52">
        <w:rPr>
          <w:b/>
          <w:sz w:val="32"/>
        </w:rPr>
        <w:t>Federalists</w:t>
      </w:r>
      <w:r>
        <w:rPr>
          <w:sz w:val="32"/>
        </w:rPr>
        <w:t xml:space="preserve"> led by </w:t>
      </w:r>
      <w:r w:rsidRPr="00CB6F52">
        <w:rPr>
          <w:b/>
          <w:sz w:val="32"/>
        </w:rPr>
        <w:t>Alexander Hamilton</w:t>
      </w:r>
    </w:p>
    <w:p w:rsidR="00CB6F52" w:rsidRDefault="00CB6F52" w:rsidP="00CB6F52">
      <w:pPr>
        <w:pStyle w:val="ListParagraph"/>
        <w:ind w:left="2880"/>
        <w:rPr>
          <w:sz w:val="32"/>
        </w:rPr>
      </w:pPr>
    </w:p>
    <w:p w:rsidR="00CB6F52" w:rsidRDefault="00CB6F52" w:rsidP="00CB6F52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Federalists believed America required a strong, national gov’t with centralized authority</w:t>
      </w:r>
    </w:p>
    <w:p w:rsidR="00CB6F52" w:rsidRDefault="00CB6F52" w:rsidP="00CB6F52">
      <w:pPr>
        <w:pStyle w:val="ListParagraph"/>
        <w:ind w:left="2880"/>
        <w:rPr>
          <w:sz w:val="32"/>
        </w:rPr>
      </w:pPr>
    </w:p>
    <w:p w:rsidR="00CB6F52" w:rsidRDefault="00CB6F52" w:rsidP="00CB6F52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 complex commercial economy</w:t>
      </w:r>
    </w:p>
    <w:p w:rsidR="00CB6F52" w:rsidRDefault="00CB6F52" w:rsidP="00CB6F52">
      <w:pPr>
        <w:pStyle w:val="ListParagraph"/>
        <w:ind w:left="2880"/>
        <w:rPr>
          <w:sz w:val="32"/>
        </w:rPr>
      </w:pPr>
    </w:p>
    <w:p w:rsidR="00C94836" w:rsidRDefault="00C94836" w:rsidP="00CB6F52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</w:t>
      </w:r>
      <w:r w:rsidR="00CB6F52">
        <w:rPr>
          <w:sz w:val="32"/>
        </w:rPr>
        <w:t xml:space="preserve"> proud standing in world affairs</w:t>
      </w:r>
    </w:p>
    <w:p w:rsidR="00C94836" w:rsidRPr="00C94836" w:rsidRDefault="00C94836" w:rsidP="00C94836">
      <w:pPr>
        <w:rPr>
          <w:sz w:val="32"/>
        </w:rPr>
      </w:pPr>
    </w:p>
    <w:p w:rsidR="00CB6F52" w:rsidRDefault="00C94836" w:rsidP="00CB6F52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And a fear of allowing the masses to have too much power</w:t>
      </w:r>
    </w:p>
    <w:p w:rsidR="00CB6F52" w:rsidRDefault="00CB6F52" w:rsidP="00CB6F52">
      <w:pPr>
        <w:pStyle w:val="ListParagraph"/>
        <w:ind w:left="2160"/>
        <w:rPr>
          <w:sz w:val="32"/>
        </w:rPr>
      </w:pPr>
    </w:p>
    <w:p w:rsidR="00CB6F52" w:rsidRDefault="00CB6F52" w:rsidP="00CB6F52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 xml:space="preserve">On the other side stood the </w:t>
      </w:r>
      <w:r w:rsidRPr="00CB6F52">
        <w:rPr>
          <w:b/>
          <w:sz w:val="32"/>
        </w:rPr>
        <w:t>Republicans</w:t>
      </w:r>
      <w:r>
        <w:rPr>
          <w:sz w:val="32"/>
        </w:rPr>
        <w:t xml:space="preserve"> led by </w:t>
      </w:r>
      <w:r w:rsidRPr="00CB6F52">
        <w:rPr>
          <w:b/>
          <w:sz w:val="32"/>
        </w:rPr>
        <w:t>Thomas Jefferson</w:t>
      </w:r>
    </w:p>
    <w:p w:rsidR="00C94836" w:rsidRDefault="00C94836" w:rsidP="00C94836">
      <w:pPr>
        <w:pStyle w:val="ListParagraph"/>
        <w:ind w:left="2880"/>
        <w:rPr>
          <w:sz w:val="32"/>
        </w:rPr>
      </w:pPr>
    </w:p>
    <w:p w:rsidR="00CB6F52" w:rsidRDefault="00CB6F52" w:rsidP="00CB6F52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Republicans envisioned a far more modest central gov’t</w:t>
      </w:r>
    </w:p>
    <w:p w:rsidR="00CB6F52" w:rsidRDefault="00CB6F52" w:rsidP="00CB6F52">
      <w:pPr>
        <w:pStyle w:val="ListParagraph"/>
        <w:ind w:left="2880"/>
        <w:rPr>
          <w:sz w:val="32"/>
        </w:rPr>
      </w:pPr>
    </w:p>
    <w:p w:rsidR="00CB6F52" w:rsidRDefault="00CB6F52" w:rsidP="005D5BC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American society should remain predominantly rural and agrarian, not commercial or urban</w:t>
      </w:r>
    </w:p>
    <w:p w:rsidR="00CB6F52" w:rsidRDefault="00CB6F52" w:rsidP="00CB6F52">
      <w:pPr>
        <w:pStyle w:val="ListParagraph"/>
        <w:ind w:left="2880"/>
        <w:rPr>
          <w:sz w:val="32"/>
        </w:rPr>
      </w:pPr>
    </w:p>
    <w:p w:rsidR="00C94836" w:rsidRDefault="00CB6F52" w:rsidP="005D5BC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They believed the new gov’t should be of modest size and powers that would leave most power in the hands of the states and the people</w:t>
      </w:r>
    </w:p>
    <w:p w:rsidR="00C94836" w:rsidRPr="00C94836" w:rsidRDefault="00C94836" w:rsidP="00C94836">
      <w:pPr>
        <w:rPr>
          <w:sz w:val="32"/>
        </w:rPr>
      </w:pPr>
    </w:p>
    <w:p w:rsidR="00CB6F52" w:rsidRDefault="00C94836" w:rsidP="005D5BC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They had tremendous faith in the masses’ ability to wield power</w:t>
      </w:r>
    </w:p>
    <w:p w:rsidR="00CB6F52" w:rsidRPr="00CB6F52" w:rsidRDefault="00CB6F52" w:rsidP="00CB6F52">
      <w:pPr>
        <w:rPr>
          <w:sz w:val="32"/>
        </w:rPr>
      </w:pPr>
    </w:p>
    <w:p w:rsidR="00CB6F52" w:rsidRDefault="00CB6F52" w:rsidP="00CB6F52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Hamilton &amp; the Federalists</w:t>
      </w:r>
    </w:p>
    <w:p w:rsidR="00C94836" w:rsidRDefault="00C94836" w:rsidP="00C94836">
      <w:pPr>
        <w:pStyle w:val="ListParagraph"/>
        <w:ind w:left="2160"/>
        <w:rPr>
          <w:sz w:val="32"/>
        </w:rPr>
      </w:pPr>
    </w:p>
    <w:p w:rsidR="00CB6F52" w:rsidRDefault="00CB6F52" w:rsidP="00C9483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For 12 years the Federalists controlled the new gov’t</w:t>
      </w:r>
    </w:p>
    <w:p w:rsidR="00C94836" w:rsidRDefault="00C94836" w:rsidP="00C94836">
      <w:pPr>
        <w:pStyle w:val="ListParagraph"/>
        <w:ind w:left="2160"/>
        <w:rPr>
          <w:sz w:val="32"/>
        </w:rPr>
      </w:pPr>
    </w:p>
    <w:p w:rsidR="00CB6F52" w:rsidRDefault="00CB6F52" w:rsidP="005D5BC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Washington took office on April 30, 1789</w:t>
      </w:r>
    </w:p>
    <w:p w:rsidR="00C94836" w:rsidRDefault="00C94836" w:rsidP="00C94836">
      <w:pPr>
        <w:pStyle w:val="ListParagraph"/>
        <w:ind w:left="2160"/>
        <w:rPr>
          <w:sz w:val="32"/>
        </w:rPr>
      </w:pPr>
    </w:p>
    <w:p w:rsidR="00CB6F52" w:rsidRDefault="00CB6F52" w:rsidP="00C9483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But Washington believed that the presidency should remain above political controversies</w:t>
      </w:r>
    </w:p>
    <w:p w:rsidR="00C94836" w:rsidRDefault="00C94836" w:rsidP="00C94836">
      <w:pPr>
        <w:pStyle w:val="ListParagraph"/>
        <w:ind w:left="2160"/>
        <w:rPr>
          <w:sz w:val="32"/>
        </w:rPr>
      </w:pPr>
    </w:p>
    <w:p w:rsidR="00CB6F52" w:rsidRDefault="00CB6F52" w:rsidP="005D5BC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Thus he did not get involved in deliberating issues in Congress</w:t>
      </w:r>
    </w:p>
    <w:p w:rsidR="00C94836" w:rsidRDefault="00C94836" w:rsidP="00C94836">
      <w:pPr>
        <w:pStyle w:val="ListParagraph"/>
        <w:ind w:left="2160"/>
        <w:rPr>
          <w:sz w:val="32"/>
        </w:rPr>
      </w:pPr>
    </w:p>
    <w:p w:rsidR="00C94836" w:rsidRDefault="00CB6F52" w:rsidP="00CB6F52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 xml:space="preserve">Instead, his Secretary of the Treasury, </w:t>
      </w:r>
      <w:r w:rsidRPr="001758BA">
        <w:rPr>
          <w:b/>
          <w:sz w:val="32"/>
        </w:rPr>
        <w:t>Alexander Hamilton</w:t>
      </w:r>
      <w:r>
        <w:rPr>
          <w:sz w:val="32"/>
        </w:rPr>
        <w:t xml:space="preserve"> exerted more influence on domestic and foreign policy than anyone else</w:t>
      </w:r>
    </w:p>
    <w:p w:rsidR="00C94836" w:rsidRDefault="00C94836" w:rsidP="00C94836">
      <w:pPr>
        <w:pStyle w:val="ListParagraph"/>
        <w:ind w:left="2160"/>
        <w:rPr>
          <w:sz w:val="32"/>
        </w:rPr>
      </w:pPr>
    </w:p>
    <w:p w:rsidR="00C94836" w:rsidRDefault="00C94836" w:rsidP="00C9483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Far from embracing the republican ideals of the virtue of the people, Hamilton believed that a stable and effective gov’t required an enlightened ruling class</w:t>
      </w:r>
    </w:p>
    <w:p w:rsidR="00EA6EAF" w:rsidRDefault="00EA6EAF" w:rsidP="00EA6EAF">
      <w:pPr>
        <w:pStyle w:val="ListParagraph"/>
        <w:ind w:left="2880"/>
        <w:rPr>
          <w:sz w:val="32"/>
        </w:rPr>
      </w:pPr>
    </w:p>
    <w:p w:rsidR="00C94836" w:rsidRDefault="00C94836" w:rsidP="005D5BC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 new gov’t therefore needed the support of the wealthy and powerful</w:t>
      </w:r>
    </w:p>
    <w:p w:rsidR="00EA6EAF" w:rsidRDefault="00EA6EAF" w:rsidP="00EA6EAF">
      <w:pPr>
        <w:pStyle w:val="ListParagraph"/>
        <w:ind w:left="3600"/>
        <w:rPr>
          <w:sz w:val="32"/>
        </w:rPr>
      </w:pPr>
    </w:p>
    <w:p w:rsidR="001758BA" w:rsidRDefault="00C94836" w:rsidP="005D5BCC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And to get that support, it needed to give those elites a stake in its success</w:t>
      </w:r>
    </w:p>
    <w:p w:rsidR="001758BA" w:rsidRDefault="001758BA" w:rsidP="001758BA">
      <w:pPr>
        <w:pStyle w:val="ListParagraph"/>
        <w:ind w:left="2160"/>
        <w:rPr>
          <w:sz w:val="32"/>
        </w:rPr>
      </w:pPr>
    </w:p>
    <w:p w:rsidR="00C94836" w:rsidRDefault="001758BA" w:rsidP="001758BA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Hamilton’s Proposals</w:t>
      </w:r>
    </w:p>
    <w:p w:rsidR="00EA6EAF" w:rsidRDefault="00EA6EAF" w:rsidP="00EA6EAF">
      <w:pPr>
        <w:pStyle w:val="ListParagraph"/>
        <w:ind w:left="2160"/>
        <w:rPr>
          <w:sz w:val="32"/>
        </w:rPr>
      </w:pPr>
    </w:p>
    <w:p w:rsidR="00C94836" w:rsidRDefault="004079E1" w:rsidP="001758B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(1) </w:t>
      </w:r>
      <w:r w:rsidR="00C94836">
        <w:rPr>
          <w:sz w:val="32"/>
        </w:rPr>
        <w:t>Hamilton therefore proposed that the new gov’t take responsibility for the existing public debt</w:t>
      </w:r>
    </w:p>
    <w:p w:rsidR="00EA6EAF" w:rsidRDefault="00EA6EAF" w:rsidP="00EA6EAF">
      <w:pPr>
        <w:pStyle w:val="ListParagraph"/>
        <w:ind w:left="2880"/>
        <w:rPr>
          <w:sz w:val="32"/>
        </w:rPr>
      </w:pPr>
    </w:p>
    <w:p w:rsidR="00C94836" w:rsidRDefault="00C94836" w:rsidP="001758B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Many of the certificates that Congress had sold to help finance the Revolution were now owned by wealthy Americans</w:t>
      </w:r>
    </w:p>
    <w:p w:rsidR="00EA6EAF" w:rsidRDefault="00EA6EAF" w:rsidP="00EA6EAF">
      <w:pPr>
        <w:pStyle w:val="ListParagraph"/>
        <w:ind w:left="2880"/>
        <w:rPr>
          <w:sz w:val="32"/>
        </w:rPr>
      </w:pPr>
    </w:p>
    <w:p w:rsidR="00C94836" w:rsidRDefault="00C94836" w:rsidP="001758B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Hamilton wanted to call</w:t>
      </w:r>
      <w:r w:rsidR="00EA6EAF">
        <w:rPr>
          <w:sz w:val="32"/>
        </w:rPr>
        <w:t xml:space="preserve"> in those certificates</w:t>
      </w:r>
      <w:r>
        <w:rPr>
          <w:sz w:val="32"/>
        </w:rPr>
        <w:t xml:space="preserve"> and exchange them for interest-bearing bonds, payable at certain set dates</w:t>
      </w:r>
    </w:p>
    <w:p w:rsidR="00EA6EAF" w:rsidRDefault="00EA6EAF" w:rsidP="00EA6EAF">
      <w:pPr>
        <w:pStyle w:val="ListParagraph"/>
        <w:ind w:left="3600"/>
        <w:rPr>
          <w:sz w:val="32"/>
        </w:rPr>
      </w:pPr>
    </w:p>
    <w:p w:rsidR="00C94836" w:rsidRDefault="00C94836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 xml:space="preserve">This was known as </w:t>
      </w:r>
      <w:r w:rsidRPr="00C94836">
        <w:rPr>
          <w:b/>
          <w:sz w:val="32"/>
        </w:rPr>
        <w:t>Funding the Debt</w:t>
      </w:r>
    </w:p>
    <w:p w:rsidR="00EA6EAF" w:rsidRDefault="00EA6EAF" w:rsidP="00EA6EAF">
      <w:pPr>
        <w:pStyle w:val="ListParagraph"/>
        <w:ind w:left="2880"/>
        <w:rPr>
          <w:sz w:val="32"/>
        </w:rPr>
      </w:pPr>
    </w:p>
    <w:p w:rsidR="00C94836" w:rsidRDefault="00C94836" w:rsidP="001758B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Hamilton also recommended that the federal gov’t assume the debts the states had accumulated during the Revolution</w:t>
      </w:r>
    </w:p>
    <w:p w:rsidR="00EA6EAF" w:rsidRDefault="00EA6EAF" w:rsidP="00EA6EAF">
      <w:pPr>
        <w:pStyle w:val="ListParagraph"/>
        <w:ind w:left="3600"/>
        <w:rPr>
          <w:sz w:val="32"/>
        </w:rPr>
      </w:pPr>
    </w:p>
    <w:p w:rsidR="00C94836" w:rsidRDefault="00C94836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 xml:space="preserve">This </w:t>
      </w:r>
      <w:r w:rsidRPr="00C94836">
        <w:rPr>
          <w:b/>
          <w:sz w:val="32"/>
        </w:rPr>
        <w:t>Assumption Policy</w:t>
      </w:r>
      <w:r>
        <w:rPr>
          <w:sz w:val="32"/>
        </w:rPr>
        <w:t xml:space="preserve"> would encourage state</w:t>
      </w:r>
      <w:r w:rsidR="00C9732E">
        <w:rPr>
          <w:sz w:val="32"/>
        </w:rPr>
        <w:t>s</w:t>
      </w:r>
      <w:r>
        <w:rPr>
          <w:sz w:val="32"/>
        </w:rPr>
        <w:t xml:space="preserve"> as well as federal bondholders to look to the central gov’t for eventual payment</w:t>
      </w:r>
    </w:p>
    <w:p w:rsidR="00EA6EAF" w:rsidRDefault="00EA6EAF" w:rsidP="00EA6EAF">
      <w:pPr>
        <w:pStyle w:val="ListParagraph"/>
        <w:ind w:left="4320"/>
        <w:rPr>
          <w:sz w:val="32"/>
        </w:rPr>
      </w:pPr>
    </w:p>
    <w:p w:rsidR="004079E1" w:rsidRDefault="00C94836" w:rsidP="001758BA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This created a link between the central gov’t and wealthy Americans: it gave them a stake in seeing the gov’t survive</w:t>
      </w:r>
    </w:p>
    <w:p w:rsidR="004079E1" w:rsidRDefault="004079E1" w:rsidP="004079E1">
      <w:pPr>
        <w:pStyle w:val="ListParagraph"/>
        <w:ind w:left="2160"/>
        <w:rPr>
          <w:sz w:val="32"/>
        </w:rPr>
      </w:pPr>
    </w:p>
    <w:p w:rsidR="004079E1" w:rsidRDefault="004079E1" w:rsidP="001758B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(2) </w:t>
      </w:r>
      <w:r w:rsidRPr="004079E1">
        <w:rPr>
          <w:b/>
          <w:sz w:val="32"/>
        </w:rPr>
        <w:t>A National Bank</w:t>
      </w:r>
    </w:p>
    <w:p w:rsidR="004079E1" w:rsidRDefault="004079E1" w:rsidP="004079E1">
      <w:pPr>
        <w:pStyle w:val="ListParagraph"/>
        <w:ind w:left="2880"/>
        <w:rPr>
          <w:sz w:val="32"/>
        </w:rPr>
      </w:pPr>
    </w:p>
    <w:p w:rsidR="004079E1" w:rsidRDefault="004079E1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Hamilton also wanted to create a national bank</w:t>
      </w:r>
    </w:p>
    <w:p w:rsidR="004079E1" w:rsidRDefault="004079E1" w:rsidP="004079E1">
      <w:pPr>
        <w:pStyle w:val="ListParagraph"/>
        <w:ind w:left="2880"/>
        <w:rPr>
          <w:sz w:val="32"/>
        </w:rPr>
      </w:pPr>
    </w:p>
    <w:p w:rsidR="004079E1" w:rsidRDefault="004079E1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At the time, there were only a few banks in the country, mostly in Boston, Philly, and NY</w:t>
      </w:r>
    </w:p>
    <w:p w:rsidR="004079E1" w:rsidRDefault="004079E1" w:rsidP="004079E1">
      <w:pPr>
        <w:pStyle w:val="ListParagraph"/>
        <w:ind w:left="2880"/>
        <w:rPr>
          <w:sz w:val="32"/>
        </w:rPr>
      </w:pPr>
    </w:p>
    <w:p w:rsidR="004079E1" w:rsidRDefault="004079E1" w:rsidP="001758B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 national bank would provide loans and currency to businesses</w:t>
      </w:r>
    </w:p>
    <w:p w:rsidR="004079E1" w:rsidRDefault="004079E1" w:rsidP="004079E1">
      <w:pPr>
        <w:pStyle w:val="ListParagraph"/>
        <w:ind w:left="2880"/>
        <w:rPr>
          <w:sz w:val="32"/>
        </w:rPr>
      </w:pPr>
    </w:p>
    <w:p w:rsidR="004079E1" w:rsidRDefault="004079E1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It would give the gov’t a safe place to deposit federal funds</w:t>
      </w:r>
    </w:p>
    <w:p w:rsidR="004079E1" w:rsidRDefault="004079E1" w:rsidP="004079E1">
      <w:pPr>
        <w:pStyle w:val="ListParagraph"/>
        <w:ind w:left="3600"/>
        <w:rPr>
          <w:sz w:val="32"/>
        </w:rPr>
      </w:pPr>
    </w:p>
    <w:p w:rsidR="004079E1" w:rsidRDefault="004079E1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It would help collect taxes and disburse the gov’ts expenditures</w:t>
      </w:r>
    </w:p>
    <w:p w:rsidR="004079E1" w:rsidRDefault="004079E1" w:rsidP="004079E1">
      <w:pPr>
        <w:pStyle w:val="ListParagraph"/>
        <w:ind w:left="3600"/>
        <w:rPr>
          <w:sz w:val="32"/>
        </w:rPr>
      </w:pPr>
    </w:p>
    <w:p w:rsidR="004079E1" w:rsidRDefault="004079E1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Ultimately, it would provide a stable center to the nation’s small and feeble banking system</w:t>
      </w:r>
    </w:p>
    <w:p w:rsidR="004079E1" w:rsidRDefault="004079E1" w:rsidP="004079E1">
      <w:pPr>
        <w:pStyle w:val="ListParagraph"/>
        <w:ind w:left="2160"/>
        <w:rPr>
          <w:sz w:val="32"/>
        </w:rPr>
      </w:pPr>
    </w:p>
    <w:p w:rsidR="004079E1" w:rsidRDefault="00E3437A" w:rsidP="001758B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(3) Hamilton also proposed</w:t>
      </w:r>
      <w:r w:rsidR="004079E1">
        <w:rPr>
          <w:sz w:val="32"/>
        </w:rPr>
        <w:t xml:space="preserve"> two new kinds of taxes, since the federal gov’t was now paying interest on the funding and assumption of debts</w:t>
      </w:r>
    </w:p>
    <w:p w:rsidR="001758BA" w:rsidRDefault="001758BA" w:rsidP="001758BA">
      <w:pPr>
        <w:pStyle w:val="ListParagraph"/>
        <w:ind w:left="3600"/>
        <w:rPr>
          <w:sz w:val="32"/>
        </w:rPr>
      </w:pPr>
    </w:p>
    <w:p w:rsidR="004079E1" w:rsidRDefault="004079E1" w:rsidP="001758B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One was an excise to be paid by distillers of alcoholic liquors</w:t>
      </w:r>
    </w:p>
    <w:p w:rsidR="001758BA" w:rsidRDefault="001758BA" w:rsidP="001758BA">
      <w:pPr>
        <w:pStyle w:val="ListParagraph"/>
        <w:ind w:left="4320"/>
        <w:rPr>
          <w:sz w:val="32"/>
        </w:rPr>
      </w:pPr>
    </w:p>
    <w:p w:rsidR="004079E1" w:rsidRDefault="004079E1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A tax that would fall most heavily on the whiskey distillers of the backcountry; small farmers who converted part of their corn and rye crop into whiskey</w:t>
      </w:r>
    </w:p>
    <w:p w:rsidR="001758BA" w:rsidRDefault="001758BA" w:rsidP="001758BA">
      <w:pPr>
        <w:pStyle w:val="ListParagraph"/>
        <w:ind w:left="3600"/>
        <w:rPr>
          <w:sz w:val="32"/>
        </w:rPr>
      </w:pPr>
    </w:p>
    <w:p w:rsidR="004079E1" w:rsidRDefault="004079E1" w:rsidP="001758B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 other was a tariff on imports, which would not only raise revenue but also protect American manufacturing from foreign competition</w:t>
      </w:r>
    </w:p>
    <w:p w:rsidR="001758BA" w:rsidRDefault="001758BA" w:rsidP="001758BA">
      <w:pPr>
        <w:pStyle w:val="ListParagraph"/>
        <w:ind w:left="4320"/>
        <w:rPr>
          <w:sz w:val="32"/>
        </w:rPr>
      </w:pPr>
    </w:p>
    <w:p w:rsidR="001758BA" w:rsidRDefault="004079E1" w:rsidP="001758B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Hamilton made clear</w:t>
      </w:r>
      <w:r w:rsidR="001758BA">
        <w:rPr>
          <w:sz w:val="32"/>
        </w:rPr>
        <w:t xml:space="preserve"> in his famous </w:t>
      </w:r>
      <w:r w:rsidR="001758BA" w:rsidRPr="00E3437A">
        <w:rPr>
          <w:sz w:val="32"/>
        </w:rPr>
        <w:t>“Report on Manufactures,”</w:t>
      </w:r>
      <w:r w:rsidR="001758BA">
        <w:rPr>
          <w:sz w:val="32"/>
        </w:rPr>
        <w:t xml:space="preserve"> written in 1791,</w:t>
      </w:r>
      <w:r>
        <w:rPr>
          <w:sz w:val="32"/>
        </w:rPr>
        <w:t xml:space="preserve"> that he believed the </w:t>
      </w:r>
      <w:r w:rsidR="001758BA">
        <w:rPr>
          <w:sz w:val="32"/>
        </w:rPr>
        <w:t>success of America rested with industrialization</w:t>
      </w:r>
    </w:p>
    <w:p w:rsidR="001758BA" w:rsidRDefault="001758BA" w:rsidP="001758BA">
      <w:pPr>
        <w:pStyle w:val="ListParagraph"/>
        <w:ind w:left="2160"/>
        <w:rPr>
          <w:sz w:val="32"/>
        </w:rPr>
      </w:pPr>
    </w:p>
    <w:p w:rsidR="001758BA" w:rsidRDefault="001758BA" w:rsidP="001758BA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Federalists, then, offered a vision of the sort of nation America should become</w:t>
      </w:r>
    </w:p>
    <w:p w:rsidR="001758BA" w:rsidRDefault="001758BA" w:rsidP="001758BA">
      <w:pPr>
        <w:pStyle w:val="ListParagraph"/>
        <w:ind w:left="2160"/>
        <w:rPr>
          <w:sz w:val="32"/>
        </w:rPr>
      </w:pPr>
    </w:p>
    <w:p w:rsidR="001758BA" w:rsidRDefault="001758BA" w:rsidP="001758BA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 xml:space="preserve">A nation with a wealthy, enlightened ruling class, a </w:t>
      </w:r>
      <w:r w:rsidR="00883832">
        <w:rPr>
          <w:sz w:val="32"/>
        </w:rPr>
        <w:t>vigorous</w:t>
      </w:r>
      <w:r>
        <w:rPr>
          <w:sz w:val="32"/>
        </w:rPr>
        <w:t>, independent commercial economy, and a thriving industrial sector</w:t>
      </w:r>
    </w:p>
    <w:p w:rsidR="001758BA" w:rsidRDefault="001758BA" w:rsidP="001758BA">
      <w:pPr>
        <w:pStyle w:val="ListParagraph"/>
        <w:ind w:left="1440"/>
        <w:rPr>
          <w:sz w:val="32"/>
        </w:rPr>
      </w:pPr>
    </w:p>
    <w:p w:rsidR="00883832" w:rsidRDefault="001758BA" w:rsidP="001758BA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Enacting the Federalist Program</w:t>
      </w:r>
    </w:p>
    <w:p w:rsidR="00AE7750" w:rsidRDefault="00AE7750" w:rsidP="00AE7750">
      <w:pPr>
        <w:pStyle w:val="ListParagraph"/>
        <w:ind w:left="2160"/>
        <w:rPr>
          <w:sz w:val="32"/>
        </w:rPr>
      </w:pPr>
    </w:p>
    <w:p w:rsidR="00C9732E" w:rsidRDefault="00AE7750" w:rsidP="00883832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D</w:t>
      </w:r>
      <w:r w:rsidR="00883832">
        <w:rPr>
          <w:sz w:val="32"/>
        </w:rPr>
        <w:t>ebate</w:t>
      </w:r>
      <w:r>
        <w:rPr>
          <w:sz w:val="32"/>
        </w:rPr>
        <w:t>s</w:t>
      </w:r>
      <w:r w:rsidR="00883832">
        <w:rPr>
          <w:sz w:val="32"/>
        </w:rPr>
        <w:t xml:space="preserve"> ensued in Congress over Hamilton’s proposals</w:t>
      </w:r>
    </w:p>
    <w:p w:rsidR="00AE7750" w:rsidRDefault="00AE7750" w:rsidP="00AE7750">
      <w:pPr>
        <w:pStyle w:val="ListParagraph"/>
        <w:ind w:left="2160"/>
        <w:rPr>
          <w:sz w:val="32"/>
        </w:rPr>
      </w:pPr>
    </w:p>
    <w:p w:rsidR="00C9732E" w:rsidRDefault="00AE7750" w:rsidP="00AE7750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(1) </w:t>
      </w:r>
      <w:r w:rsidR="00C9732E">
        <w:rPr>
          <w:sz w:val="32"/>
        </w:rPr>
        <w:t xml:space="preserve">The first centered upon the </w:t>
      </w:r>
      <w:r w:rsidR="00C9732E" w:rsidRPr="00C9732E">
        <w:rPr>
          <w:b/>
          <w:sz w:val="32"/>
        </w:rPr>
        <w:t>Assumption Bill</w:t>
      </w:r>
    </w:p>
    <w:p w:rsidR="00AE7750" w:rsidRDefault="00AE7750" w:rsidP="00AE7750">
      <w:pPr>
        <w:pStyle w:val="ListParagraph"/>
        <w:ind w:left="3600"/>
        <w:rPr>
          <w:sz w:val="32"/>
        </w:rPr>
      </w:pPr>
    </w:p>
    <w:p w:rsidR="00C9732E" w:rsidRDefault="00C9732E" w:rsidP="00AE7750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States with few debts argued that the citizens of their states would have to pay taxes to pay the debts of other states with higher debts</w:t>
      </w:r>
    </w:p>
    <w:p w:rsidR="00AE7750" w:rsidRDefault="00AE7750" w:rsidP="00AE7750">
      <w:pPr>
        <w:pStyle w:val="ListParagraph"/>
        <w:ind w:left="3600"/>
        <w:rPr>
          <w:sz w:val="32"/>
        </w:rPr>
      </w:pPr>
    </w:p>
    <w:p w:rsidR="00C9732E" w:rsidRDefault="00C9732E" w:rsidP="00AE7750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MA, for example, owed far more money than Virginia</w:t>
      </w:r>
    </w:p>
    <w:p w:rsidR="00AE7750" w:rsidRDefault="00AE7750" w:rsidP="00AE7750">
      <w:pPr>
        <w:pStyle w:val="ListParagraph"/>
        <w:ind w:left="4320"/>
        <w:rPr>
          <w:sz w:val="32"/>
        </w:rPr>
      </w:pPr>
    </w:p>
    <w:p w:rsidR="00C9732E" w:rsidRDefault="00C9732E" w:rsidP="00AE7750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Hamilton and his supporters struck a bargain with the Virginians to win passage of the bill</w:t>
      </w:r>
    </w:p>
    <w:p w:rsidR="00AE7750" w:rsidRDefault="00AE7750" w:rsidP="00AE7750">
      <w:pPr>
        <w:pStyle w:val="ListParagraph"/>
        <w:ind w:left="5040"/>
        <w:rPr>
          <w:sz w:val="32"/>
        </w:rPr>
      </w:pPr>
    </w:p>
    <w:p w:rsidR="00C9732E" w:rsidRDefault="00C9732E" w:rsidP="00AE7750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The deal involved the location of the national capital</w:t>
      </w:r>
    </w:p>
    <w:p w:rsidR="00AE7750" w:rsidRDefault="00AE7750" w:rsidP="00AE7750">
      <w:pPr>
        <w:pStyle w:val="ListParagraph"/>
        <w:ind w:left="5040"/>
        <w:rPr>
          <w:sz w:val="32"/>
        </w:rPr>
      </w:pPr>
    </w:p>
    <w:p w:rsidR="00C9732E" w:rsidRDefault="00C9732E" w:rsidP="00AE7750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The capital had moved from New York back to Philadelphia in 1790</w:t>
      </w:r>
    </w:p>
    <w:p w:rsidR="00AE7750" w:rsidRDefault="00AE7750" w:rsidP="00AE7750">
      <w:pPr>
        <w:pStyle w:val="ListParagraph"/>
        <w:ind w:left="5040"/>
        <w:rPr>
          <w:sz w:val="32"/>
        </w:rPr>
      </w:pPr>
    </w:p>
    <w:p w:rsidR="00C9732E" w:rsidRDefault="00C9732E" w:rsidP="00AE7750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The Virginians wanted the capital moved to the south</w:t>
      </w:r>
    </w:p>
    <w:p w:rsidR="00AE7750" w:rsidRDefault="00AE7750" w:rsidP="00AE7750">
      <w:pPr>
        <w:pStyle w:val="ListParagraph"/>
        <w:ind w:left="4320"/>
        <w:rPr>
          <w:sz w:val="32"/>
        </w:rPr>
      </w:pPr>
    </w:p>
    <w:p w:rsidR="00C9732E" w:rsidRDefault="00C9732E" w:rsidP="00AE7750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Hamilton thus met with Jefferson and agreed to support a southern capital if the Virginians agreed to support the assumption bill</w:t>
      </w:r>
    </w:p>
    <w:p w:rsidR="00AE7750" w:rsidRDefault="00AE7750" w:rsidP="00AE7750">
      <w:pPr>
        <w:pStyle w:val="ListParagraph"/>
        <w:ind w:left="4320"/>
        <w:rPr>
          <w:sz w:val="32"/>
        </w:rPr>
      </w:pPr>
    </w:p>
    <w:p w:rsidR="00C9732E" w:rsidRDefault="00C9732E" w:rsidP="00AE7750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</w:t>
      </w:r>
      <w:r w:rsidR="00AE7750">
        <w:rPr>
          <w:sz w:val="32"/>
        </w:rPr>
        <w:t>ey agreed and the capital was</w:t>
      </w:r>
      <w:r>
        <w:rPr>
          <w:sz w:val="32"/>
        </w:rPr>
        <w:t xml:space="preserve"> built on land between Maryland and Virginia: Washington, DC</w:t>
      </w:r>
    </w:p>
    <w:p w:rsidR="00AE7750" w:rsidRDefault="00AE7750" w:rsidP="00AE7750">
      <w:pPr>
        <w:pStyle w:val="ListParagraph"/>
        <w:ind w:left="2880"/>
        <w:rPr>
          <w:sz w:val="32"/>
        </w:rPr>
      </w:pPr>
    </w:p>
    <w:p w:rsidR="00C9732E" w:rsidRDefault="00AE7750" w:rsidP="00AE7750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(2) </w:t>
      </w:r>
      <w:r w:rsidR="00C9732E">
        <w:rPr>
          <w:sz w:val="32"/>
        </w:rPr>
        <w:t xml:space="preserve">The second debate centered upon Hamilton’s </w:t>
      </w:r>
      <w:r w:rsidR="00C9732E" w:rsidRPr="00AE7750">
        <w:rPr>
          <w:b/>
          <w:sz w:val="32"/>
        </w:rPr>
        <w:t>Bank Bill</w:t>
      </w:r>
    </w:p>
    <w:p w:rsidR="00AE7750" w:rsidRDefault="00AE7750" w:rsidP="00AE7750">
      <w:pPr>
        <w:pStyle w:val="ListParagraph"/>
        <w:ind w:left="3600"/>
        <w:rPr>
          <w:sz w:val="32"/>
        </w:rPr>
      </w:pPr>
    </w:p>
    <w:p w:rsidR="00C9732E" w:rsidRDefault="00C9732E" w:rsidP="00AE7750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On the one hand, Hamilton argued that the creation of a national bank was constitutional</w:t>
      </w:r>
    </w:p>
    <w:p w:rsidR="00AE7750" w:rsidRDefault="00AE7750" w:rsidP="00AE7750">
      <w:pPr>
        <w:pStyle w:val="ListParagraph"/>
        <w:ind w:left="3600"/>
        <w:rPr>
          <w:sz w:val="32"/>
        </w:rPr>
      </w:pPr>
    </w:p>
    <w:p w:rsidR="00C9732E" w:rsidRDefault="00C9732E" w:rsidP="00AE7750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On the other hand, Madison and Jefferson argued that it was unconstitutional</w:t>
      </w:r>
    </w:p>
    <w:p w:rsidR="00AE7750" w:rsidRDefault="00AE7750" w:rsidP="00AE7750">
      <w:pPr>
        <w:pStyle w:val="ListParagraph"/>
        <w:ind w:left="4320"/>
        <w:rPr>
          <w:sz w:val="32"/>
        </w:rPr>
      </w:pPr>
    </w:p>
    <w:p w:rsidR="00C9732E" w:rsidRDefault="00C9732E" w:rsidP="00AE7750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Despite the opposition, the Bank bill was passed by Congress and The Bank of the United States began operations in 1791, under a charter that granted it the right to continue for 20 years</w:t>
      </w:r>
    </w:p>
    <w:p w:rsidR="00AE7750" w:rsidRDefault="00AE7750" w:rsidP="00AE7750">
      <w:pPr>
        <w:pStyle w:val="ListParagraph"/>
        <w:ind w:left="2880"/>
        <w:rPr>
          <w:sz w:val="32"/>
        </w:rPr>
      </w:pPr>
    </w:p>
    <w:p w:rsidR="00AE7750" w:rsidRDefault="00AE7750" w:rsidP="00AE7750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(3) </w:t>
      </w:r>
      <w:r w:rsidR="00C9732E">
        <w:rPr>
          <w:sz w:val="32"/>
        </w:rPr>
        <w:t>Third, Hamilton won passage, too, of a new tariff in 1792, although it raised rates less than he had wished</w:t>
      </w:r>
    </w:p>
    <w:p w:rsidR="00AE7750" w:rsidRDefault="00AE7750" w:rsidP="00AE7750">
      <w:pPr>
        <w:pStyle w:val="ListParagraph"/>
        <w:ind w:left="3600"/>
        <w:rPr>
          <w:sz w:val="32"/>
        </w:rPr>
      </w:pPr>
    </w:p>
    <w:p w:rsidR="00C9732E" w:rsidRDefault="00AE7750" w:rsidP="00AE7750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He also won passage of an excise tax on alcoholic distillers</w:t>
      </w:r>
    </w:p>
    <w:p w:rsidR="00AE7750" w:rsidRDefault="00AE7750" w:rsidP="00AE7750">
      <w:pPr>
        <w:pStyle w:val="ListParagraph"/>
        <w:ind w:left="2160"/>
        <w:rPr>
          <w:sz w:val="32"/>
        </w:rPr>
      </w:pPr>
    </w:p>
    <w:p w:rsidR="00C9732E" w:rsidRDefault="00C9732E" w:rsidP="00883832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 xml:space="preserve">Hamilton’s Program </w:t>
      </w:r>
      <w:r w:rsidR="00AE7750">
        <w:rPr>
          <w:sz w:val="32"/>
        </w:rPr>
        <w:t xml:space="preserve">was </w:t>
      </w:r>
      <w:r>
        <w:rPr>
          <w:sz w:val="32"/>
        </w:rPr>
        <w:t>a Success</w:t>
      </w:r>
    </w:p>
    <w:p w:rsidR="00AE7750" w:rsidRDefault="00AE7750" w:rsidP="00AE7750">
      <w:pPr>
        <w:pStyle w:val="ListParagraph"/>
        <w:ind w:left="2880"/>
        <w:rPr>
          <w:sz w:val="32"/>
        </w:rPr>
      </w:pPr>
    </w:p>
    <w:p w:rsidR="00AE7750" w:rsidRDefault="00C9732E" w:rsidP="00AE7750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It quickly </w:t>
      </w:r>
      <w:r w:rsidR="00AE7750">
        <w:rPr>
          <w:sz w:val="32"/>
        </w:rPr>
        <w:t>restored</w:t>
      </w:r>
      <w:r>
        <w:rPr>
          <w:sz w:val="32"/>
        </w:rPr>
        <w:t xml:space="preserve"> public credit</w:t>
      </w:r>
    </w:p>
    <w:p w:rsidR="00AE7750" w:rsidRDefault="00AE7750" w:rsidP="00AE7750">
      <w:pPr>
        <w:pStyle w:val="ListParagraph"/>
        <w:ind w:left="2880"/>
        <w:rPr>
          <w:sz w:val="32"/>
        </w:rPr>
      </w:pPr>
    </w:p>
    <w:p w:rsidR="00AE7750" w:rsidRDefault="00AE7750" w:rsidP="00AE7750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bonds of the US were soon selling at home and abroad at prices even above their par value</w:t>
      </w:r>
    </w:p>
    <w:p w:rsidR="00AE7750" w:rsidRDefault="00AE7750" w:rsidP="00AE7750">
      <w:pPr>
        <w:pStyle w:val="ListParagraph"/>
        <w:ind w:left="2880"/>
        <w:rPr>
          <w:sz w:val="32"/>
        </w:rPr>
      </w:pPr>
    </w:p>
    <w:p w:rsidR="00AE7750" w:rsidRDefault="00AE7750" w:rsidP="00AE7750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Manufacturers profited from the tariffs, and merchants in the seaports benefited from the new banking system</w:t>
      </w:r>
    </w:p>
    <w:p w:rsidR="00AE7750" w:rsidRDefault="00AE7750" w:rsidP="00AE7750">
      <w:pPr>
        <w:pStyle w:val="ListParagraph"/>
        <w:ind w:left="3600"/>
        <w:rPr>
          <w:sz w:val="32"/>
        </w:rPr>
      </w:pPr>
    </w:p>
    <w:p w:rsidR="00AE7750" w:rsidRDefault="00AE7750" w:rsidP="00AE7750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Small farmers, however, who formed the vast majority of the population, complained that they paid the bulk of taxes</w:t>
      </w:r>
    </w:p>
    <w:p w:rsidR="00AE7750" w:rsidRDefault="00AE7750" w:rsidP="00AE7750">
      <w:pPr>
        <w:pStyle w:val="ListParagraph"/>
        <w:ind w:left="3600"/>
        <w:rPr>
          <w:sz w:val="32"/>
        </w:rPr>
      </w:pPr>
    </w:p>
    <w:p w:rsidR="00AE7750" w:rsidRDefault="00AE7750" w:rsidP="00AE7750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They paid property taxes to state gov’ts; excise tax on distilleries; and the tariff</w:t>
      </w:r>
    </w:p>
    <w:p w:rsidR="00AE7750" w:rsidRDefault="00AE7750" w:rsidP="00AE7750">
      <w:pPr>
        <w:pStyle w:val="ListParagraph"/>
        <w:ind w:left="2880"/>
        <w:rPr>
          <w:sz w:val="32"/>
        </w:rPr>
      </w:pPr>
    </w:p>
    <w:p w:rsidR="00AE7750" w:rsidRDefault="00AE7750" w:rsidP="00AE7750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This will lead to a polarization in America, as a feeling grew among many Americans that the Federalist program served the interests not of the people </w:t>
      </w:r>
      <w:r w:rsidR="00E3437A">
        <w:rPr>
          <w:sz w:val="32"/>
        </w:rPr>
        <w:t>but of</w:t>
      </w:r>
      <w:r>
        <w:rPr>
          <w:sz w:val="32"/>
        </w:rPr>
        <w:t xml:space="preserve"> wealthy elites</w:t>
      </w:r>
    </w:p>
    <w:p w:rsidR="00AE7750" w:rsidRDefault="00AE7750" w:rsidP="00AE7750">
      <w:pPr>
        <w:pStyle w:val="ListParagraph"/>
        <w:ind w:left="2160"/>
        <w:rPr>
          <w:sz w:val="32"/>
        </w:rPr>
      </w:pPr>
    </w:p>
    <w:p w:rsidR="00AE7750" w:rsidRDefault="00AE7750" w:rsidP="00883832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As a result, an organized political opposition arose</w:t>
      </w:r>
    </w:p>
    <w:p w:rsidR="00AE7750" w:rsidRDefault="00AE7750" w:rsidP="00AE7750">
      <w:pPr>
        <w:pStyle w:val="ListParagraph"/>
        <w:ind w:left="1440"/>
        <w:rPr>
          <w:sz w:val="32"/>
        </w:rPr>
      </w:pPr>
    </w:p>
    <w:p w:rsidR="00AE7750" w:rsidRDefault="00031B7D" w:rsidP="00AE7750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 xml:space="preserve">(Slide 3) </w:t>
      </w:r>
      <w:r w:rsidR="00AE7750">
        <w:rPr>
          <w:sz w:val="32"/>
        </w:rPr>
        <w:t>The Republican Opposition</w:t>
      </w:r>
    </w:p>
    <w:p w:rsidR="00C11F16" w:rsidRDefault="00C11F16" w:rsidP="00C11F16">
      <w:pPr>
        <w:pStyle w:val="ListParagraph"/>
        <w:ind w:left="2160"/>
        <w:rPr>
          <w:sz w:val="32"/>
        </w:rPr>
      </w:pPr>
    </w:p>
    <w:p w:rsidR="00B045AB" w:rsidRDefault="00B045AB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Constitution made no reference to political parties, or factions</w:t>
      </w:r>
    </w:p>
    <w:p w:rsidR="00C11F16" w:rsidRDefault="00C11F16" w:rsidP="00C11F16">
      <w:pPr>
        <w:pStyle w:val="ListParagraph"/>
        <w:ind w:left="2160"/>
        <w:rPr>
          <w:sz w:val="32"/>
        </w:rPr>
      </w:pPr>
    </w:p>
    <w:p w:rsidR="00B045AB" w:rsidRDefault="00B045AB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Indeed, most framers believed that factions were bad, thus strove to avoid them</w:t>
      </w:r>
    </w:p>
    <w:p w:rsidR="00C11F16" w:rsidRDefault="00C11F16" w:rsidP="00C11F16">
      <w:pPr>
        <w:pStyle w:val="ListParagraph"/>
        <w:ind w:left="2160"/>
        <w:rPr>
          <w:sz w:val="32"/>
        </w:rPr>
      </w:pPr>
    </w:p>
    <w:p w:rsidR="00B045AB" w:rsidRDefault="00B045AB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But almost immediately following the ratification of the Constitution, the nation began to split into faction</w:t>
      </w:r>
    </w:p>
    <w:p w:rsidR="00C11F16" w:rsidRDefault="00C11F16" w:rsidP="00C11F16">
      <w:pPr>
        <w:pStyle w:val="ListParagraph"/>
        <w:ind w:left="2160"/>
        <w:rPr>
          <w:sz w:val="32"/>
        </w:rPr>
      </w:pPr>
    </w:p>
    <w:p w:rsidR="00B045AB" w:rsidRPr="00C11F16" w:rsidRDefault="00B045AB" w:rsidP="00AE7750">
      <w:pPr>
        <w:pStyle w:val="ListParagraph"/>
        <w:numPr>
          <w:ilvl w:val="2"/>
          <w:numId w:val="11"/>
        </w:numPr>
        <w:rPr>
          <w:b/>
          <w:sz w:val="32"/>
        </w:rPr>
      </w:pPr>
      <w:r w:rsidRPr="00C11F16">
        <w:rPr>
          <w:b/>
          <w:sz w:val="32"/>
        </w:rPr>
        <w:t>The Federalist Party</w:t>
      </w:r>
    </w:p>
    <w:p w:rsidR="00C11F16" w:rsidRDefault="00C11F16" w:rsidP="00C11F16">
      <w:pPr>
        <w:pStyle w:val="ListParagraph"/>
        <w:ind w:left="2160"/>
        <w:rPr>
          <w:sz w:val="32"/>
        </w:rPr>
      </w:pPr>
    </w:p>
    <w:p w:rsidR="00B045AB" w:rsidRDefault="00B045AB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Hamilton worked diligently to establish a national network of influence</w:t>
      </w:r>
    </w:p>
    <w:p w:rsidR="00C11F16" w:rsidRDefault="00C11F16" w:rsidP="00C11F16">
      <w:pPr>
        <w:pStyle w:val="ListParagraph"/>
        <w:ind w:left="2880"/>
        <w:rPr>
          <w:sz w:val="32"/>
        </w:rPr>
      </w:pPr>
    </w:p>
    <w:p w:rsidR="00B045AB" w:rsidRDefault="00B045AB" w:rsidP="00C11F1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 Federalists, for instance, had used their control over appointments to reward their supporters and win additional allies</w:t>
      </w:r>
    </w:p>
    <w:p w:rsidR="00C11F16" w:rsidRDefault="00C11F16" w:rsidP="00C11F16">
      <w:pPr>
        <w:pStyle w:val="ListParagraph"/>
        <w:ind w:left="2880"/>
        <w:rPr>
          <w:sz w:val="32"/>
        </w:rPr>
      </w:pPr>
    </w:p>
    <w:p w:rsidR="00B045AB" w:rsidRDefault="00B045AB" w:rsidP="00C11F1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They had encouraged the formation of local associations to strengthen their agenda in local communities</w:t>
      </w:r>
    </w:p>
    <w:p w:rsidR="00C11F16" w:rsidRDefault="00C11F16" w:rsidP="00C11F16">
      <w:pPr>
        <w:pStyle w:val="ListParagraph"/>
        <w:ind w:left="2880"/>
        <w:rPr>
          <w:sz w:val="32"/>
        </w:rPr>
      </w:pPr>
    </w:p>
    <w:p w:rsidR="00B045AB" w:rsidRDefault="00B045AB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Their critics felt that because the Federalists appeared to be creating a tyrannical structure of power, there was no alternative but to organize a vigorous opposition</w:t>
      </w:r>
    </w:p>
    <w:p w:rsidR="00C11F16" w:rsidRDefault="00C11F16" w:rsidP="00C11F16">
      <w:pPr>
        <w:pStyle w:val="ListParagraph"/>
        <w:ind w:left="2160"/>
        <w:rPr>
          <w:sz w:val="32"/>
        </w:rPr>
      </w:pPr>
    </w:p>
    <w:p w:rsidR="00B045AB" w:rsidRDefault="00B045AB" w:rsidP="00AE7750">
      <w:pPr>
        <w:pStyle w:val="ListParagraph"/>
        <w:numPr>
          <w:ilvl w:val="2"/>
          <w:numId w:val="11"/>
        </w:numPr>
        <w:rPr>
          <w:sz w:val="32"/>
        </w:rPr>
      </w:pPr>
      <w:r w:rsidRPr="00C11F16">
        <w:rPr>
          <w:b/>
          <w:sz w:val="32"/>
        </w:rPr>
        <w:t>The Republican Party</w:t>
      </w:r>
      <w:r>
        <w:rPr>
          <w:sz w:val="32"/>
        </w:rPr>
        <w:t xml:space="preserve"> (not the modern one)</w:t>
      </w:r>
    </w:p>
    <w:p w:rsidR="00C11F16" w:rsidRDefault="00C11F16" w:rsidP="00C11F16">
      <w:pPr>
        <w:pStyle w:val="ListParagraph"/>
        <w:ind w:left="2160"/>
        <w:rPr>
          <w:sz w:val="32"/>
        </w:rPr>
      </w:pPr>
    </w:p>
    <w:p w:rsidR="00B045AB" w:rsidRDefault="00B045AB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During the 1790s, the Republicans began to build their own apparatus of partisan influence</w:t>
      </w:r>
    </w:p>
    <w:p w:rsidR="00C11F16" w:rsidRDefault="00C11F16" w:rsidP="00C11F16">
      <w:pPr>
        <w:pStyle w:val="ListParagraph"/>
        <w:ind w:left="3600"/>
        <w:rPr>
          <w:sz w:val="32"/>
        </w:rPr>
      </w:pPr>
    </w:p>
    <w:p w:rsidR="00B045AB" w:rsidRDefault="00B045AB" w:rsidP="00C11F1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In every state they created committees, societies, and caucuses</w:t>
      </w:r>
    </w:p>
    <w:p w:rsidR="00C11F16" w:rsidRDefault="00C11F16" w:rsidP="00C11F16">
      <w:pPr>
        <w:pStyle w:val="ListParagraph"/>
        <w:ind w:left="3600"/>
        <w:rPr>
          <w:sz w:val="32"/>
        </w:rPr>
      </w:pPr>
    </w:p>
    <w:p w:rsidR="00B045AB" w:rsidRDefault="00B045AB" w:rsidP="00C11F1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Republican groups corresponded with one another across state lines</w:t>
      </w:r>
    </w:p>
    <w:p w:rsidR="00C11F16" w:rsidRDefault="00C11F16" w:rsidP="00C11F16">
      <w:pPr>
        <w:pStyle w:val="ListParagraph"/>
        <w:ind w:left="3600"/>
        <w:rPr>
          <w:sz w:val="32"/>
        </w:rPr>
      </w:pPr>
    </w:p>
    <w:p w:rsidR="00C22BDD" w:rsidRDefault="00B045AB" w:rsidP="00C11F1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They banned together to influence state and local elections</w:t>
      </w:r>
    </w:p>
    <w:p w:rsidR="00C11F16" w:rsidRDefault="00C11F16" w:rsidP="00C11F16">
      <w:pPr>
        <w:pStyle w:val="ListParagraph"/>
        <w:ind w:left="2880"/>
        <w:rPr>
          <w:sz w:val="32"/>
        </w:rPr>
      </w:pPr>
    </w:p>
    <w:p w:rsidR="00C22BDD" w:rsidRDefault="00C22BDD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Meanwhile, neither side was willing to admit that it was acting as a party</w:t>
      </w:r>
    </w:p>
    <w:p w:rsidR="00C11F16" w:rsidRDefault="00C11F16" w:rsidP="00C11F16">
      <w:pPr>
        <w:pStyle w:val="ListParagraph"/>
        <w:ind w:left="2880"/>
        <w:rPr>
          <w:sz w:val="32"/>
        </w:rPr>
      </w:pPr>
    </w:p>
    <w:p w:rsidR="00C22BDD" w:rsidRDefault="00C22BDD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Instead, both parties argued that it represented the true interests of the nation</w:t>
      </w:r>
    </w:p>
    <w:p w:rsidR="00C11F16" w:rsidRDefault="00C11F16" w:rsidP="00C11F16">
      <w:pPr>
        <w:pStyle w:val="ListParagraph"/>
        <w:ind w:left="3600"/>
        <w:rPr>
          <w:sz w:val="32"/>
        </w:rPr>
      </w:pPr>
    </w:p>
    <w:p w:rsidR="00C22BDD" w:rsidRDefault="00C22BDD" w:rsidP="00C11F1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 xml:space="preserve">This institutionalized factionalism is known to scholars as the </w:t>
      </w:r>
      <w:r w:rsidRPr="00C22BDD">
        <w:rPr>
          <w:b/>
          <w:sz w:val="32"/>
        </w:rPr>
        <w:t>First Party System</w:t>
      </w:r>
      <w:r>
        <w:rPr>
          <w:sz w:val="32"/>
        </w:rPr>
        <w:t xml:space="preserve">, or </w:t>
      </w:r>
      <w:r w:rsidRPr="00C22BDD">
        <w:rPr>
          <w:b/>
          <w:sz w:val="32"/>
        </w:rPr>
        <w:t>Two Party System</w:t>
      </w:r>
    </w:p>
    <w:p w:rsidR="00C11F16" w:rsidRDefault="00C11F16" w:rsidP="00C11F16">
      <w:pPr>
        <w:pStyle w:val="ListParagraph"/>
        <w:ind w:left="2880"/>
        <w:rPr>
          <w:sz w:val="32"/>
        </w:rPr>
      </w:pPr>
    </w:p>
    <w:p w:rsidR="00C22BDD" w:rsidRDefault="00C22BDD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Republicans were led by Jefferson and Madison, two men who shared quite similar political philosophies</w:t>
      </w:r>
    </w:p>
    <w:p w:rsidR="00C11F16" w:rsidRDefault="00C11F16" w:rsidP="00C11F16">
      <w:pPr>
        <w:pStyle w:val="ListParagraph"/>
        <w:ind w:left="2880"/>
        <w:rPr>
          <w:sz w:val="32"/>
        </w:rPr>
      </w:pPr>
    </w:p>
    <w:p w:rsidR="00C22BDD" w:rsidRDefault="00C22BDD" w:rsidP="00C11F1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Jefferson emerged as the vocal leader of the new party</w:t>
      </w:r>
    </w:p>
    <w:p w:rsidR="00C11F16" w:rsidRDefault="00C11F16" w:rsidP="00C11F16">
      <w:pPr>
        <w:pStyle w:val="ListParagraph"/>
        <w:ind w:left="3600"/>
        <w:rPr>
          <w:sz w:val="32"/>
        </w:rPr>
      </w:pPr>
    </w:p>
    <w:p w:rsidR="00C11F16" w:rsidRDefault="00C22BDD" w:rsidP="00C11F1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Jefferson believed in an agrarian republic, most of whose citizens would be sturdy, independent farmer-citizens</w:t>
      </w:r>
    </w:p>
    <w:p w:rsidR="00C11F16" w:rsidRDefault="00C11F16" w:rsidP="00C11F16">
      <w:pPr>
        <w:pStyle w:val="ListParagraph"/>
        <w:ind w:left="3600"/>
        <w:rPr>
          <w:sz w:val="32"/>
        </w:rPr>
      </w:pPr>
    </w:p>
    <w:p w:rsidR="00C11F16" w:rsidRDefault="00C11F16" w:rsidP="00C11F1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Jefferson did not scorn commercial activity or industry, but he believed that it should be severely limited</w:t>
      </w:r>
    </w:p>
    <w:p w:rsidR="00C11F16" w:rsidRDefault="00C11F16" w:rsidP="00C11F16">
      <w:pPr>
        <w:pStyle w:val="ListParagraph"/>
        <w:ind w:left="4320"/>
        <w:rPr>
          <w:sz w:val="32"/>
        </w:rPr>
      </w:pPr>
    </w:p>
    <w:p w:rsidR="00C11F16" w:rsidRDefault="00C11F16" w:rsidP="00C11F16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Because he feared urbanization</w:t>
      </w:r>
    </w:p>
    <w:p w:rsidR="00C11F16" w:rsidRDefault="00C11F16" w:rsidP="00C11F16">
      <w:pPr>
        <w:pStyle w:val="ListParagraph"/>
        <w:ind w:left="5040"/>
        <w:rPr>
          <w:sz w:val="32"/>
        </w:rPr>
      </w:pPr>
    </w:p>
    <w:p w:rsidR="000A5104" w:rsidRDefault="00C11F16" w:rsidP="00C11F16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Jefferson believed that an advanced industrial economy would increase the number of property-less workers packed in cities</w:t>
      </w:r>
    </w:p>
    <w:p w:rsidR="00ED601F" w:rsidRDefault="00ED601F" w:rsidP="00ED601F">
      <w:pPr>
        <w:pStyle w:val="ListParagraph"/>
        <w:ind w:left="1440"/>
        <w:rPr>
          <w:sz w:val="32"/>
        </w:rPr>
      </w:pPr>
    </w:p>
    <w:p w:rsidR="000A5104" w:rsidRDefault="000A5104" w:rsidP="000A5104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The French Revolution &amp; Demographics</w:t>
      </w:r>
    </w:p>
    <w:p w:rsidR="0058713A" w:rsidRDefault="0058713A" w:rsidP="0058713A">
      <w:pPr>
        <w:pStyle w:val="ListParagraph"/>
        <w:ind w:left="2160"/>
        <w:rPr>
          <w:sz w:val="32"/>
        </w:rPr>
      </w:pPr>
    </w:p>
    <w:p w:rsidR="000A5104" w:rsidRDefault="000A5104" w:rsidP="000A510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difference between the Federalist and Republican social philosophies was visible in their reactions to the French Revolution</w:t>
      </w:r>
    </w:p>
    <w:p w:rsidR="0058713A" w:rsidRDefault="0058713A" w:rsidP="0058713A">
      <w:pPr>
        <w:pStyle w:val="ListParagraph"/>
        <w:ind w:left="2160"/>
        <w:rPr>
          <w:sz w:val="32"/>
        </w:rPr>
      </w:pPr>
    </w:p>
    <w:p w:rsidR="000A5104" w:rsidRDefault="000A5104" w:rsidP="000A510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FR grew increasingly radical in the 1790s, as it systematically attacked organized religion, overthrew the monarchy, and eventually executed the king and queen</w:t>
      </w:r>
    </w:p>
    <w:p w:rsidR="0058713A" w:rsidRDefault="0058713A" w:rsidP="0058713A">
      <w:pPr>
        <w:pStyle w:val="ListParagraph"/>
        <w:ind w:left="2160"/>
        <w:rPr>
          <w:sz w:val="32"/>
        </w:rPr>
      </w:pPr>
    </w:p>
    <w:p w:rsidR="000A5104" w:rsidRDefault="000A5104" w:rsidP="0058713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Federalists expressed horror, claiming it an example of mob rule; feared the masses</w:t>
      </w:r>
    </w:p>
    <w:p w:rsidR="0058713A" w:rsidRDefault="0058713A" w:rsidP="0058713A">
      <w:pPr>
        <w:pStyle w:val="ListParagraph"/>
        <w:ind w:left="2880"/>
        <w:rPr>
          <w:sz w:val="32"/>
        </w:rPr>
      </w:pPr>
    </w:p>
    <w:p w:rsidR="000A5104" w:rsidRDefault="000A5104" w:rsidP="0058713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Republicans applauded the democratic, anti-aristocratic spirit of the revolution</w:t>
      </w:r>
    </w:p>
    <w:p w:rsidR="0058713A" w:rsidRDefault="0058713A" w:rsidP="0058713A">
      <w:pPr>
        <w:pStyle w:val="ListParagraph"/>
        <w:ind w:left="2160"/>
        <w:rPr>
          <w:sz w:val="32"/>
        </w:rPr>
      </w:pPr>
    </w:p>
    <w:p w:rsidR="000A5104" w:rsidRDefault="000A5104" w:rsidP="000A510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Demographics</w:t>
      </w:r>
    </w:p>
    <w:p w:rsidR="0058713A" w:rsidRDefault="0058713A" w:rsidP="0058713A">
      <w:pPr>
        <w:pStyle w:val="ListParagraph"/>
        <w:ind w:left="2160"/>
        <w:rPr>
          <w:sz w:val="32"/>
        </w:rPr>
      </w:pPr>
    </w:p>
    <w:p w:rsidR="0058713A" w:rsidRDefault="0058713A" w:rsidP="0058713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Federalists were most numerous in the commercial centers of the Northeast and in southern seaports such as Charleston</w:t>
      </w:r>
    </w:p>
    <w:p w:rsidR="0058713A" w:rsidRDefault="0058713A" w:rsidP="0058713A">
      <w:pPr>
        <w:pStyle w:val="ListParagraph"/>
        <w:ind w:left="2880"/>
        <w:rPr>
          <w:sz w:val="32"/>
        </w:rPr>
      </w:pPr>
    </w:p>
    <w:p w:rsidR="0058713A" w:rsidRDefault="0058713A" w:rsidP="0058713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Republicans were most numerous in the rural areas of the South and West</w:t>
      </w:r>
    </w:p>
    <w:p w:rsidR="0058713A" w:rsidRPr="00462E8E" w:rsidRDefault="0058713A" w:rsidP="0058713A">
      <w:pPr>
        <w:pStyle w:val="ListParagraph"/>
        <w:ind w:left="1440"/>
        <w:rPr>
          <w:sz w:val="16"/>
        </w:rPr>
      </w:pPr>
    </w:p>
    <w:p w:rsidR="0058713A" w:rsidRDefault="0058713A" w:rsidP="0058713A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Washington’s first term as president was dominated by Alexander Hamilton’s visions of America</w:t>
      </w:r>
    </w:p>
    <w:p w:rsidR="0058713A" w:rsidRPr="00462E8E" w:rsidRDefault="0058713A" w:rsidP="0058713A">
      <w:pPr>
        <w:pStyle w:val="ListParagraph"/>
        <w:ind w:left="1440"/>
        <w:rPr>
          <w:sz w:val="16"/>
        </w:rPr>
      </w:pPr>
    </w:p>
    <w:p w:rsidR="0058713A" w:rsidRDefault="0058713A" w:rsidP="0058713A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As the 1792 presidential election approached, both Jefferson and Hamilton urged Washington to run again</w:t>
      </w:r>
    </w:p>
    <w:p w:rsidR="0058713A" w:rsidRPr="00462E8E" w:rsidRDefault="0058713A" w:rsidP="0058713A">
      <w:pPr>
        <w:pStyle w:val="ListParagraph"/>
        <w:ind w:left="1440"/>
        <w:rPr>
          <w:sz w:val="16"/>
        </w:rPr>
      </w:pPr>
    </w:p>
    <w:p w:rsidR="0058713A" w:rsidRDefault="0058713A" w:rsidP="0058713A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But while most Americans considered Washington above the partisan battle, he was actually sympathetic to the Federalist agenda</w:t>
      </w:r>
    </w:p>
    <w:p w:rsidR="0058713A" w:rsidRPr="00462E8E" w:rsidRDefault="0058713A" w:rsidP="0058713A">
      <w:pPr>
        <w:pStyle w:val="ListParagraph"/>
        <w:ind w:left="1440"/>
        <w:rPr>
          <w:sz w:val="16"/>
        </w:rPr>
      </w:pPr>
    </w:p>
    <w:p w:rsidR="00462E8E" w:rsidRDefault="0058713A" w:rsidP="0058713A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And Hamilton remained the dominant figure in his administration</w:t>
      </w:r>
    </w:p>
    <w:p w:rsidR="00462E8E" w:rsidRPr="00462E8E" w:rsidRDefault="00462E8E" w:rsidP="00462E8E">
      <w:pPr>
        <w:rPr>
          <w:sz w:val="32"/>
        </w:rPr>
      </w:pPr>
    </w:p>
    <w:p w:rsidR="00462E8E" w:rsidRDefault="00462E8E" w:rsidP="00462E8E">
      <w:pPr>
        <w:pStyle w:val="ListParagraph"/>
        <w:numPr>
          <w:ilvl w:val="0"/>
          <w:numId w:val="11"/>
        </w:numPr>
        <w:rPr>
          <w:sz w:val="32"/>
        </w:rPr>
      </w:pPr>
      <w:r>
        <w:rPr>
          <w:sz w:val="32"/>
        </w:rPr>
        <w:t>Washington’s Administration</w:t>
      </w:r>
    </w:p>
    <w:p w:rsidR="000A1769" w:rsidRDefault="000A1769" w:rsidP="000A1769">
      <w:pPr>
        <w:pStyle w:val="ListParagraph"/>
        <w:ind w:left="1440"/>
        <w:rPr>
          <w:sz w:val="32"/>
        </w:rPr>
      </w:pPr>
    </w:p>
    <w:p w:rsidR="00462E8E" w:rsidRPr="000A1769" w:rsidRDefault="00462E8E" w:rsidP="00462E8E">
      <w:pPr>
        <w:pStyle w:val="ListParagraph"/>
        <w:numPr>
          <w:ilvl w:val="1"/>
          <w:numId w:val="11"/>
        </w:numPr>
        <w:rPr>
          <w:b/>
          <w:sz w:val="32"/>
        </w:rPr>
      </w:pPr>
      <w:r w:rsidRPr="000A1769">
        <w:rPr>
          <w:b/>
          <w:sz w:val="32"/>
        </w:rPr>
        <w:t>The Whiskey Rebellion</w:t>
      </w:r>
    </w:p>
    <w:p w:rsidR="000A1769" w:rsidRDefault="000A1769" w:rsidP="000A1769">
      <w:pPr>
        <w:pStyle w:val="ListParagraph"/>
        <w:ind w:left="2160"/>
        <w:rPr>
          <w:sz w:val="32"/>
        </w:rPr>
      </w:pPr>
    </w:p>
    <w:p w:rsidR="00CE5BBB" w:rsidRDefault="00CE5BBB" w:rsidP="00462E8E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In 1794, farmers in western Pennsylvania began to challenge federal authority</w:t>
      </w:r>
    </w:p>
    <w:p w:rsidR="000A1769" w:rsidRDefault="000A1769" w:rsidP="000A1769">
      <w:pPr>
        <w:pStyle w:val="ListParagraph"/>
        <w:ind w:left="2880"/>
        <w:rPr>
          <w:sz w:val="32"/>
        </w:rPr>
      </w:pPr>
    </w:p>
    <w:p w:rsidR="00CE5BBB" w:rsidRDefault="00CE5BBB" w:rsidP="000A1769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They refused to pay the whiskey excise tax</w:t>
      </w:r>
    </w:p>
    <w:p w:rsidR="000A1769" w:rsidRDefault="000A1769" w:rsidP="000A1769">
      <w:pPr>
        <w:pStyle w:val="ListParagraph"/>
        <w:ind w:left="2880"/>
        <w:rPr>
          <w:sz w:val="32"/>
        </w:rPr>
      </w:pPr>
    </w:p>
    <w:p w:rsidR="00CE5BBB" w:rsidRDefault="00CE5BBB" w:rsidP="000A1769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And began terrorizing the tax collectors, much as the colonists had done during the Stamp Act Crisis</w:t>
      </w:r>
    </w:p>
    <w:p w:rsidR="000A1769" w:rsidRDefault="000A1769" w:rsidP="000A1769">
      <w:pPr>
        <w:pStyle w:val="ListParagraph"/>
        <w:ind w:left="2160"/>
        <w:rPr>
          <w:sz w:val="32"/>
        </w:rPr>
      </w:pPr>
    </w:p>
    <w:p w:rsidR="00CE5BBB" w:rsidRDefault="00CE5BBB" w:rsidP="00462E8E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This was the first time the authority of the federal gov’t was challenged</w:t>
      </w:r>
    </w:p>
    <w:p w:rsidR="000A1769" w:rsidRDefault="000A1769" w:rsidP="000A1769">
      <w:pPr>
        <w:pStyle w:val="ListParagraph"/>
        <w:ind w:left="2880"/>
        <w:rPr>
          <w:sz w:val="32"/>
        </w:rPr>
      </w:pPr>
    </w:p>
    <w:p w:rsidR="00CE5BBB" w:rsidRDefault="00CE5BBB" w:rsidP="000A1769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In </w:t>
      </w:r>
      <w:r w:rsidR="004D178B">
        <w:rPr>
          <w:sz w:val="32"/>
        </w:rPr>
        <w:t>response</w:t>
      </w:r>
      <w:r>
        <w:rPr>
          <w:sz w:val="32"/>
        </w:rPr>
        <w:t>, Hamilton urged Washington to respond with force</w:t>
      </w:r>
    </w:p>
    <w:p w:rsidR="000A1769" w:rsidRDefault="000A1769" w:rsidP="000A1769">
      <w:pPr>
        <w:pStyle w:val="ListParagraph"/>
        <w:ind w:left="3600"/>
        <w:rPr>
          <w:sz w:val="32"/>
        </w:rPr>
      </w:pPr>
    </w:p>
    <w:p w:rsidR="00CE5BBB" w:rsidRDefault="00CE5BBB" w:rsidP="000A1769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Washington thus raised an army of 15k soldiers (a larger force than he had commanded against the British during most of the Revolution)</w:t>
      </w:r>
    </w:p>
    <w:p w:rsidR="000A1769" w:rsidRDefault="000A1769" w:rsidP="000A1769">
      <w:pPr>
        <w:pStyle w:val="ListParagraph"/>
        <w:ind w:left="4320"/>
        <w:rPr>
          <w:sz w:val="32"/>
        </w:rPr>
      </w:pPr>
    </w:p>
    <w:p w:rsidR="00CE5BBB" w:rsidRDefault="00CE5BBB" w:rsidP="000A1769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Washington then personally led the troops into Pennsylvania</w:t>
      </w:r>
    </w:p>
    <w:p w:rsidR="000A1769" w:rsidRDefault="000A1769" w:rsidP="000A1769">
      <w:pPr>
        <w:pStyle w:val="ListParagraph"/>
        <w:ind w:left="5040"/>
        <w:rPr>
          <w:sz w:val="32"/>
        </w:rPr>
      </w:pPr>
    </w:p>
    <w:p w:rsidR="00CE5BBB" w:rsidRDefault="00CE5BBB" w:rsidP="000A1769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Before he arrived in Pittsburgh, however, the rebellion had already collapsed</w:t>
      </w:r>
    </w:p>
    <w:p w:rsidR="000A1769" w:rsidRDefault="000A1769" w:rsidP="000A1769">
      <w:pPr>
        <w:pStyle w:val="ListParagraph"/>
        <w:ind w:left="2160"/>
        <w:rPr>
          <w:sz w:val="32"/>
        </w:rPr>
      </w:pPr>
    </w:p>
    <w:p w:rsidR="00CE5BBB" w:rsidRDefault="00CE5BBB" w:rsidP="00462E8E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This was the first time that federal authority was challenged, and the first time that the federal gov’t demonstrated that it was, indeed, supreme</w:t>
      </w:r>
    </w:p>
    <w:p w:rsidR="000A1769" w:rsidRDefault="000A1769" w:rsidP="000A1769">
      <w:pPr>
        <w:pStyle w:val="ListParagraph"/>
        <w:ind w:left="1440"/>
        <w:rPr>
          <w:sz w:val="32"/>
        </w:rPr>
      </w:pPr>
    </w:p>
    <w:p w:rsidR="00CE5BBB" w:rsidRDefault="00CE5BBB" w:rsidP="00CE5BBB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Maintaining Neutrality</w:t>
      </w:r>
    </w:p>
    <w:p w:rsidR="0028087C" w:rsidRDefault="0028087C" w:rsidP="0028087C">
      <w:pPr>
        <w:pStyle w:val="ListParagraph"/>
        <w:ind w:left="2160"/>
        <w:rPr>
          <w:sz w:val="32"/>
        </w:rPr>
      </w:pPr>
    </w:p>
    <w:p w:rsidR="000A1769" w:rsidRDefault="000A1769" w:rsidP="00CC1542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French Revolution: Background</w:t>
      </w:r>
    </w:p>
    <w:p w:rsidR="0028087C" w:rsidRDefault="0028087C" w:rsidP="0028087C">
      <w:pPr>
        <w:pStyle w:val="ListParagraph"/>
        <w:ind w:left="2160"/>
        <w:rPr>
          <w:sz w:val="32"/>
        </w:rPr>
      </w:pPr>
    </w:p>
    <w:p w:rsidR="000A1769" w:rsidRDefault="000A1769" w:rsidP="00CC1542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France goes to war with GB/allies in 1793</w:t>
      </w:r>
    </w:p>
    <w:p w:rsidR="0028087C" w:rsidRDefault="0028087C" w:rsidP="0028087C">
      <w:pPr>
        <w:pStyle w:val="ListParagraph"/>
        <w:ind w:left="2160"/>
        <w:rPr>
          <w:sz w:val="32"/>
        </w:rPr>
      </w:pPr>
    </w:p>
    <w:p w:rsidR="000A1769" w:rsidRDefault="000A1769" w:rsidP="00CC1542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Washington attempted to remain neutral</w:t>
      </w:r>
    </w:p>
    <w:p w:rsidR="0028087C" w:rsidRDefault="0028087C" w:rsidP="0028087C">
      <w:pPr>
        <w:pStyle w:val="ListParagraph"/>
        <w:ind w:left="2880"/>
        <w:rPr>
          <w:sz w:val="32"/>
        </w:rPr>
      </w:pPr>
    </w:p>
    <w:p w:rsidR="000A1769" w:rsidRDefault="000A1769" w:rsidP="00CC1542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But both France and GB wanted the US to enter the war</w:t>
      </w:r>
    </w:p>
    <w:p w:rsidR="0028087C" w:rsidRDefault="0028087C" w:rsidP="0028087C">
      <w:pPr>
        <w:pStyle w:val="ListParagraph"/>
        <w:ind w:left="2160"/>
        <w:rPr>
          <w:sz w:val="32"/>
        </w:rPr>
      </w:pPr>
    </w:p>
    <w:p w:rsidR="000A1769" w:rsidRPr="0028087C" w:rsidRDefault="000A1769" w:rsidP="00CE5BBB">
      <w:pPr>
        <w:pStyle w:val="ListParagraph"/>
        <w:numPr>
          <w:ilvl w:val="2"/>
          <w:numId w:val="11"/>
        </w:numPr>
        <w:rPr>
          <w:b/>
          <w:sz w:val="32"/>
        </w:rPr>
      </w:pPr>
      <w:r w:rsidRPr="0028087C">
        <w:rPr>
          <w:b/>
          <w:sz w:val="32"/>
        </w:rPr>
        <w:t>Citizen Genet</w:t>
      </w:r>
    </w:p>
    <w:p w:rsidR="0028087C" w:rsidRDefault="0028087C" w:rsidP="0028087C">
      <w:pPr>
        <w:pStyle w:val="ListParagraph"/>
        <w:ind w:left="2160"/>
        <w:rPr>
          <w:sz w:val="32"/>
        </w:rPr>
      </w:pPr>
    </w:p>
    <w:p w:rsidR="000A1769" w:rsidRDefault="000A1769" w:rsidP="0028087C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Revolutionary France sent its first diplomatic representative, Edmond Genet, to America</w:t>
      </w:r>
    </w:p>
    <w:p w:rsidR="0028087C" w:rsidRDefault="0028087C" w:rsidP="0028087C">
      <w:pPr>
        <w:pStyle w:val="ListParagraph"/>
        <w:ind w:left="2880"/>
        <w:rPr>
          <w:sz w:val="32"/>
        </w:rPr>
      </w:pPr>
    </w:p>
    <w:p w:rsidR="000A1769" w:rsidRDefault="000A1769" w:rsidP="0028087C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Genet arrived in the southern port city of Charleston</w:t>
      </w:r>
    </w:p>
    <w:p w:rsidR="0028087C" w:rsidRDefault="0028087C" w:rsidP="0028087C">
      <w:pPr>
        <w:pStyle w:val="ListParagraph"/>
        <w:ind w:left="3600"/>
        <w:rPr>
          <w:sz w:val="32"/>
        </w:rPr>
      </w:pPr>
    </w:p>
    <w:p w:rsidR="000A1769" w:rsidRDefault="000A1769" w:rsidP="0028087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And immediately began plans to lead a military expedition against Spanish lands to the south, especially Florida</w:t>
      </w:r>
    </w:p>
    <w:p w:rsidR="0028087C" w:rsidRDefault="0028087C" w:rsidP="0028087C">
      <w:pPr>
        <w:pStyle w:val="ListParagraph"/>
        <w:ind w:left="4320"/>
        <w:rPr>
          <w:sz w:val="32"/>
        </w:rPr>
      </w:pPr>
    </w:p>
    <w:p w:rsidR="000A1769" w:rsidRDefault="000A1769" w:rsidP="0028087C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Spain was ally of GB, enemy of France</w:t>
      </w:r>
    </w:p>
    <w:p w:rsidR="0028087C" w:rsidRDefault="0028087C" w:rsidP="0028087C">
      <w:pPr>
        <w:pStyle w:val="ListParagraph"/>
        <w:ind w:left="4320"/>
        <w:rPr>
          <w:sz w:val="32"/>
        </w:rPr>
      </w:pPr>
    </w:p>
    <w:p w:rsidR="0028087C" w:rsidRDefault="000A1769" w:rsidP="0028087C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This was a flagrant violation of Washington’s neutrality policy</w:t>
      </w:r>
    </w:p>
    <w:p w:rsidR="0028087C" w:rsidRDefault="0028087C" w:rsidP="0028087C">
      <w:pPr>
        <w:pStyle w:val="ListParagraph"/>
        <w:ind w:left="4320"/>
        <w:rPr>
          <w:sz w:val="32"/>
        </w:rPr>
      </w:pPr>
    </w:p>
    <w:p w:rsidR="0028087C" w:rsidRDefault="0028087C" w:rsidP="0028087C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Washington demanded that France recall him, but by then another party was in power, and Genet remained in America for the rest of his life</w:t>
      </w:r>
    </w:p>
    <w:p w:rsidR="0028087C" w:rsidRDefault="0028087C" w:rsidP="0028087C">
      <w:pPr>
        <w:pStyle w:val="ListParagraph"/>
        <w:ind w:left="2880"/>
        <w:rPr>
          <w:sz w:val="32"/>
        </w:rPr>
      </w:pPr>
    </w:p>
    <w:p w:rsidR="0028087C" w:rsidRDefault="0028087C" w:rsidP="0028087C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Most importantly, the neutrality policy had survived its first serious test</w:t>
      </w:r>
    </w:p>
    <w:p w:rsidR="0028087C" w:rsidRDefault="0028087C" w:rsidP="0028087C">
      <w:pPr>
        <w:pStyle w:val="ListParagraph"/>
        <w:ind w:left="2160"/>
        <w:rPr>
          <w:sz w:val="32"/>
        </w:rPr>
      </w:pPr>
    </w:p>
    <w:p w:rsidR="0028087C" w:rsidRPr="0028087C" w:rsidRDefault="0028087C" w:rsidP="00CE5BBB">
      <w:pPr>
        <w:pStyle w:val="ListParagraph"/>
        <w:numPr>
          <w:ilvl w:val="2"/>
          <w:numId w:val="11"/>
        </w:numPr>
        <w:rPr>
          <w:b/>
          <w:sz w:val="32"/>
        </w:rPr>
      </w:pPr>
      <w:r w:rsidRPr="0028087C">
        <w:rPr>
          <w:b/>
          <w:sz w:val="32"/>
        </w:rPr>
        <w:t>Jay’s Treaty</w:t>
      </w:r>
    </w:p>
    <w:p w:rsidR="0028087C" w:rsidRDefault="0028087C" w:rsidP="0028087C">
      <w:pPr>
        <w:pStyle w:val="ListParagraph"/>
        <w:ind w:left="2880"/>
        <w:rPr>
          <w:sz w:val="32"/>
        </w:rPr>
      </w:pPr>
    </w:p>
    <w:p w:rsidR="0028087C" w:rsidRDefault="0028087C" w:rsidP="0028087C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 second and even greater challenge came from GB</w:t>
      </w:r>
    </w:p>
    <w:p w:rsidR="0028087C" w:rsidRDefault="0028087C" w:rsidP="0028087C">
      <w:pPr>
        <w:pStyle w:val="ListParagraph"/>
        <w:ind w:left="3600"/>
        <w:rPr>
          <w:sz w:val="32"/>
        </w:rPr>
      </w:pPr>
    </w:p>
    <w:p w:rsidR="0028087C" w:rsidRDefault="0028087C" w:rsidP="0028087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Early in 1794, the Royal Navy began seizing hundreds of American ships engaged in trade in the French West Indies</w:t>
      </w:r>
    </w:p>
    <w:p w:rsidR="0028087C" w:rsidRDefault="0028087C" w:rsidP="0028087C">
      <w:pPr>
        <w:pStyle w:val="ListParagraph"/>
        <w:ind w:left="4320"/>
        <w:rPr>
          <w:sz w:val="32"/>
        </w:rPr>
      </w:pPr>
    </w:p>
    <w:p w:rsidR="0028087C" w:rsidRDefault="0028087C" w:rsidP="0028087C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This outraged Americans</w:t>
      </w:r>
    </w:p>
    <w:p w:rsidR="00CC1542" w:rsidRDefault="00CC1542" w:rsidP="00CC1542">
      <w:pPr>
        <w:pStyle w:val="ListParagraph"/>
        <w:ind w:left="2880"/>
        <w:rPr>
          <w:sz w:val="32"/>
        </w:rPr>
      </w:pPr>
    </w:p>
    <w:p w:rsidR="0028087C" w:rsidRDefault="0028087C" w:rsidP="0028087C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Hamilton encouraged Washington to send John Jay to England</w:t>
      </w:r>
    </w:p>
    <w:p w:rsidR="00CC1542" w:rsidRDefault="00CC1542" w:rsidP="00CC1542">
      <w:pPr>
        <w:pStyle w:val="ListParagraph"/>
        <w:ind w:left="3600"/>
        <w:rPr>
          <w:sz w:val="32"/>
        </w:rPr>
      </w:pPr>
    </w:p>
    <w:p w:rsidR="0028087C" w:rsidRDefault="0028087C" w:rsidP="0028087C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 xml:space="preserve">Jay was instructed to secure compensation for the recent British assaults on American </w:t>
      </w:r>
      <w:r w:rsidR="00CC1542">
        <w:rPr>
          <w:sz w:val="32"/>
        </w:rPr>
        <w:t>shipping</w:t>
      </w:r>
      <w:r>
        <w:rPr>
          <w:sz w:val="32"/>
        </w:rPr>
        <w:t xml:space="preserve"> and to negotiate a new commercial treaty with GB</w:t>
      </w:r>
    </w:p>
    <w:p w:rsidR="00CC1542" w:rsidRDefault="00CC1542" w:rsidP="00CC1542">
      <w:pPr>
        <w:pStyle w:val="ListParagraph"/>
        <w:ind w:left="4320"/>
        <w:rPr>
          <w:sz w:val="32"/>
        </w:rPr>
      </w:pPr>
    </w:p>
    <w:p w:rsidR="0028087C" w:rsidRDefault="0028087C" w:rsidP="0028087C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 xml:space="preserve">Ultimately, Jay’s Treaty failed in </w:t>
      </w:r>
      <w:r w:rsidR="00CC1542">
        <w:rPr>
          <w:sz w:val="32"/>
        </w:rPr>
        <w:t xml:space="preserve">accomplishing all </w:t>
      </w:r>
      <w:r>
        <w:rPr>
          <w:sz w:val="32"/>
        </w:rPr>
        <w:t>those endeavors</w:t>
      </w:r>
    </w:p>
    <w:p w:rsidR="00CC1542" w:rsidRDefault="00CC1542" w:rsidP="00CC1542">
      <w:pPr>
        <w:pStyle w:val="ListParagraph"/>
        <w:ind w:left="5040"/>
        <w:rPr>
          <w:sz w:val="32"/>
        </w:rPr>
      </w:pPr>
    </w:p>
    <w:p w:rsidR="0028087C" w:rsidRDefault="0028087C" w:rsidP="0028087C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But it did help to thwart another war with GB</w:t>
      </w:r>
    </w:p>
    <w:p w:rsidR="00CC1542" w:rsidRDefault="00CC1542" w:rsidP="00CC1542">
      <w:pPr>
        <w:pStyle w:val="ListParagraph"/>
        <w:ind w:left="5040"/>
        <w:rPr>
          <w:sz w:val="32"/>
        </w:rPr>
      </w:pPr>
    </w:p>
    <w:p w:rsidR="0028087C" w:rsidRDefault="0028087C" w:rsidP="0028087C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It also established the entire Northwest under American sovereignty</w:t>
      </w:r>
    </w:p>
    <w:p w:rsidR="00CC1542" w:rsidRDefault="00CC1542" w:rsidP="00CC1542">
      <w:pPr>
        <w:pStyle w:val="ListParagraph"/>
        <w:ind w:left="5040"/>
        <w:rPr>
          <w:sz w:val="32"/>
        </w:rPr>
      </w:pPr>
    </w:p>
    <w:p w:rsidR="00CC1542" w:rsidRDefault="0028087C" w:rsidP="0028087C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Finally, it created a reasonable commercial relationship with GB, whose trade was very important to the US</w:t>
      </w:r>
    </w:p>
    <w:p w:rsidR="00CC1542" w:rsidRPr="00CC1542" w:rsidRDefault="00CC1542" w:rsidP="00CC1542">
      <w:pPr>
        <w:rPr>
          <w:sz w:val="32"/>
        </w:rPr>
      </w:pPr>
    </w:p>
    <w:p w:rsidR="00CC1542" w:rsidRPr="00CC1542" w:rsidRDefault="00CC1542" w:rsidP="00CC1542">
      <w:pPr>
        <w:pStyle w:val="ListParagraph"/>
        <w:numPr>
          <w:ilvl w:val="2"/>
          <w:numId w:val="11"/>
        </w:numPr>
        <w:rPr>
          <w:b/>
          <w:sz w:val="32"/>
        </w:rPr>
      </w:pPr>
      <w:r w:rsidRPr="00CC1542">
        <w:rPr>
          <w:b/>
          <w:sz w:val="32"/>
        </w:rPr>
        <w:t>Pinckney’s Treaty</w:t>
      </w:r>
    </w:p>
    <w:p w:rsidR="00CC1542" w:rsidRDefault="00CC1542" w:rsidP="00CC1542">
      <w:pPr>
        <w:pStyle w:val="ListParagraph"/>
        <w:ind w:left="2880"/>
        <w:rPr>
          <w:sz w:val="32"/>
        </w:rPr>
      </w:pPr>
    </w:p>
    <w:p w:rsidR="00CC1542" w:rsidRDefault="00CC1542" w:rsidP="00CC1542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Thomas Pinckney was sent by Washington to Spain to settle issues that had been a problem for more than a decade</w:t>
      </w:r>
    </w:p>
    <w:p w:rsidR="00CC1542" w:rsidRDefault="00CC1542" w:rsidP="00CC1542">
      <w:pPr>
        <w:pStyle w:val="ListParagraph"/>
        <w:ind w:left="2880"/>
        <w:rPr>
          <w:sz w:val="32"/>
        </w:rPr>
      </w:pPr>
    </w:p>
    <w:p w:rsidR="00CC1542" w:rsidRDefault="00CC1542" w:rsidP="00CC1542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Spain recognized the right of Americans to navigate the Miss River and to deposit goods at New Orleans for reloading on ships</w:t>
      </w:r>
    </w:p>
    <w:p w:rsidR="00CC1542" w:rsidRDefault="00CC1542" w:rsidP="00CC1542">
      <w:pPr>
        <w:pStyle w:val="ListParagraph"/>
        <w:ind w:left="3600"/>
        <w:rPr>
          <w:sz w:val="32"/>
        </w:rPr>
      </w:pPr>
    </w:p>
    <w:p w:rsidR="00CC1542" w:rsidRDefault="00CC1542" w:rsidP="00CC1542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Spain agreed to fix the northern boundary of Florida at the 31</w:t>
      </w:r>
      <w:r w:rsidRPr="00CC1542">
        <w:rPr>
          <w:sz w:val="32"/>
          <w:vertAlign w:val="superscript"/>
        </w:rPr>
        <w:t>st</w:t>
      </w:r>
      <w:r>
        <w:rPr>
          <w:sz w:val="32"/>
        </w:rPr>
        <w:t xml:space="preserve"> parallel</w:t>
      </w:r>
    </w:p>
    <w:p w:rsidR="00CC1542" w:rsidRDefault="00CC1542" w:rsidP="00CC1542">
      <w:pPr>
        <w:pStyle w:val="ListParagraph"/>
        <w:ind w:left="2880"/>
        <w:rPr>
          <w:sz w:val="32"/>
        </w:rPr>
      </w:pPr>
    </w:p>
    <w:p w:rsidR="00D1280E" w:rsidRDefault="00CC1542" w:rsidP="00CC1542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 treaty also required Spanish authorities to prevent the Indians in Florida from launching raids across the border</w:t>
      </w:r>
    </w:p>
    <w:p w:rsidR="00D1280E" w:rsidRPr="00D1280E" w:rsidRDefault="00D1280E" w:rsidP="00D1280E">
      <w:pPr>
        <w:rPr>
          <w:sz w:val="32"/>
        </w:rPr>
      </w:pPr>
    </w:p>
    <w:p w:rsidR="00D1280E" w:rsidRPr="00761967" w:rsidRDefault="004441C4" w:rsidP="00D1280E">
      <w:pPr>
        <w:pStyle w:val="ListParagraph"/>
        <w:numPr>
          <w:ilvl w:val="0"/>
          <w:numId w:val="11"/>
        </w:numPr>
        <w:rPr>
          <w:b/>
          <w:sz w:val="32"/>
        </w:rPr>
      </w:pPr>
      <w:r>
        <w:rPr>
          <w:b/>
          <w:sz w:val="32"/>
        </w:rPr>
        <w:t xml:space="preserve">(Slide 5) </w:t>
      </w:r>
      <w:r w:rsidR="00D1280E" w:rsidRPr="00761967">
        <w:rPr>
          <w:b/>
          <w:sz w:val="32"/>
        </w:rPr>
        <w:t>The Downfall of the Federalists</w:t>
      </w:r>
    </w:p>
    <w:p w:rsidR="00761967" w:rsidRDefault="00761967" w:rsidP="00761967">
      <w:pPr>
        <w:pStyle w:val="ListParagraph"/>
        <w:ind w:left="2160"/>
        <w:rPr>
          <w:sz w:val="32"/>
        </w:rPr>
      </w:pPr>
    </w:p>
    <w:p w:rsidR="00D1280E" w:rsidRDefault="00D1280E" w:rsidP="00761967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Almost all Americans in the 1790s agreed that there was no place in a stable republic for an organized opposition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D1280E" w:rsidRDefault="00D1280E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As a result, the emergence of the Republicans as powerful contenders for popular favor seemed to the Federalists a grave threat to national stability</w:t>
      </w:r>
    </w:p>
    <w:p w:rsidR="00761967" w:rsidRDefault="00761967" w:rsidP="00761967">
      <w:pPr>
        <w:pStyle w:val="ListParagraph"/>
        <w:ind w:left="2160"/>
        <w:rPr>
          <w:sz w:val="32"/>
        </w:rPr>
      </w:pPr>
    </w:p>
    <w:p w:rsidR="00D1280E" w:rsidRDefault="00D1280E" w:rsidP="00761967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Facing what they believed was a stark choice between respecting individual liberties and preserving stability, the Federalists chose stability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D1280E" w:rsidRDefault="00D1280E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result was political disaster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D1280E" w:rsidRDefault="00D1280E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After 1796, the Federalists never won another election, and they gradually vanished as an effective political force</w:t>
      </w:r>
    </w:p>
    <w:p w:rsidR="00761967" w:rsidRDefault="00761967" w:rsidP="00761967">
      <w:pPr>
        <w:pStyle w:val="ListParagraph"/>
        <w:ind w:left="1440"/>
        <w:rPr>
          <w:b/>
          <w:sz w:val="32"/>
        </w:rPr>
      </w:pPr>
    </w:p>
    <w:p w:rsidR="00D1280E" w:rsidRPr="00761967" w:rsidRDefault="00D1280E" w:rsidP="00D1280E">
      <w:pPr>
        <w:pStyle w:val="ListParagraph"/>
        <w:numPr>
          <w:ilvl w:val="1"/>
          <w:numId w:val="11"/>
        </w:numPr>
        <w:rPr>
          <w:b/>
          <w:sz w:val="32"/>
        </w:rPr>
      </w:pPr>
      <w:r w:rsidRPr="00761967">
        <w:rPr>
          <w:b/>
          <w:sz w:val="32"/>
        </w:rPr>
        <w:t>The Election of 1796</w:t>
      </w:r>
    </w:p>
    <w:p w:rsidR="00761967" w:rsidRDefault="00761967" w:rsidP="00761967">
      <w:pPr>
        <w:pStyle w:val="ListParagraph"/>
        <w:ind w:left="1440"/>
        <w:rPr>
          <w:sz w:val="32"/>
        </w:rPr>
      </w:pPr>
    </w:p>
    <w:p w:rsidR="000C4DEC" w:rsidRDefault="000C4DEC" w:rsidP="00761967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Washington retired from office in 1797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0C4DEC" w:rsidRDefault="00761967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 Washington’s</w:t>
      </w:r>
      <w:r w:rsidR="000C4DEC">
        <w:rPr>
          <w:sz w:val="32"/>
        </w:rPr>
        <w:t xml:space="preserve"> Farewell Address (actually composed by Hamilton), Washington warned against international entanglements</w:t>
      </w:r>
    </w:p>
    <w:p w:rsidR="00761967" w:rsidRDefault="00761967" w:rsidP="00761967">
      <w:pPr>
        <w:pStyle w:val="ListParagraph"/>
        <w:ind w:left="2160"/>
        <w:rPr>
          <w:sz w:val="32"/>
        </w:rPr>
      </w:pPr>
    </w:p>
    <w:p w:rsidR="000C4DEC" w:rsidRDefault="000C4DEC" w:rsidP="00761967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But now with Washington out of the running, Republicans openly expressed their partisan disagreements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0C4DEC" w:rsidRDefault="000C4DEC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Jefferson was the uncontested candidate of the Republicans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0C4DEC" w:rsidRDefault="000C4DEC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Adams was chosen as the Federalist candidate</w:t>
      </w:r>
    </w:p>
    <w:p w:rsidR="00761967" w:rsidRDefault="00761967" w:rsidP="00761967">
      <w:pPr>
        <w:pStyle w:val="ListParagraph"/>
        <w:ind w:left="2160"/>
        <w:rPr>
          <w:sz w:val="32"/>
        </w:rPr>
      </w:pPr>
    </w:p>
    <w:p w:rsidR="000C4DEC" w:rsidRDefault="000C4DEC" w:rsidP="00761967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Federalists were clearly the dominant party in 1796, but without Washington to mediate, they fell victim to fierce factional rivalries within the party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0C4DEC" w:rsidRDefault="000C4DEC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Hamilton, for instance, did not support Adams, rather he wanted the radical Federalist, Thomas Pinckney</w:t>
      </w:r>
    </w:p>
    <w:p w:rsidR="00761967" w:rsidRDefault="00761967" w:rsidP="00761967">
      <w:pPr>
        <w:pStyle w:val="ListParagraph"/>
        <w:ind w:left="2160"/>
        <w:rPr>
          <w:sz w:val="32"/>
        </w:rPr>
      </w:pPr>
    </w:p>
    <w:p w:rsidR="000C4DEC" w:rsidRDefault="000C4DEC" w:rsidP="00761967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Nevertheless, Adams won the election, defeating Jefferson by 3 electoral votes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0C4DEC" w:rsidRDefault="000C4DEC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Jefferson became Vice President</w:t>
      </w:r>
    </w:p>
    <w:p w:rsidR="00761967" w:rsidRDefault="00761967" w:rsidP="00761967">
      <w:pPr>
        <w:pStyle w:val="ListParagraph"/>
        <w:ind w:left="3600"/>
        <w:rPr>
          <w:sz w:val="32"/>
        </w:rPr>
      </w:pPr>
    </w:p>
    <w:p w:rsidR="00637AB6" w:rsidRDefault="000C4DEC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Until the 12</w:t>
      </w:r>
      <w:r w:rsidRPr="000C4DEC">
        <w:rPr>
          <w:sz w:val="32"/>
          <w:vertAlign w:val="superscript"/>
        </w:rPr>
        <w:t>th</w:t>
      </w:r>
      <w:r>
        <w:rPr>
          <w:sz w:val="32"/>
        </w:rPr>
        <w:t xml:space="preserve"> amendment was adopted in 1804, the Constitution provided for the candidate receiving the second highest electoral votes to become VP</w:t>
      </w:r>
    </w:p>
    <w:p w:rsidR="00761967" w:rsidRDefault="00761967" w:rsidP="00761967">
      <w:pPr>
        <w:pStyle w:val="ListParagraph"/>
        <w:ind w:left="2160"/>
        <w:rPr>
          <w:sz w:val="32"/>
        </w:rPr>
      </w:pPr>
    </w:p>
    <w:p w:rsidR="00637AB6" w:rsidRDefault="00637AB6" w:rsidP="00761967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So, Adams assumed the presidency in 1797, as not even the dominant figure in his own party: Hamilton</w:t>
      </w:r>
    </w:p>
    <w:p w:rsidR="00761967" w:rsidRDefault="00761967" w:rsidP="00761967">
      <w:pPr>
        <w:pStyle w:val="ListParagraph"/>
        <w:ind w:left="1440"/>
        <w:rPr>
          <w:sz w:val="32"/>
        </w:rPr>
      </w:pPr>
    </w:p>
    <w:p w:rsidR="00637AB6" w:rsidRPr="00761967" w:rsidRDefault="00637AB6" w:rsidP="00D1280E">
      <w:pPr>
        <w:pStyle w:val="ListParagraph"/>
        <w:numPr>
          <w:ilvl w:val="1"/>
          <w:numId w:val="11"/>
        </w:numPr>
        <w:rPr>
          <w:b/>
          <w:sz w:val="32"/>
        </w:rPr>
      </w:pPr>
      <w:r w:rsidRPr="00761967">
        <w:rPr>
          <w:b/>
          <w:sz w:val="32"/>
        </w:rPr>
        <w:t>The Quasi War (with France)</w:t>
      </w:r>
    </w:p>
    <w:p w:rsidR="00761967" w:rsidRDefault="00761967" w:rsidP="00761967">
      <w:pPr>
        <w:pStyle w:val="ListParagraph"/>
        <w:ind w:left="1440"/>
        <w:rPr>
          <w:sz w:val="32"/>
        </w:rPr>
      </w:pPr>
    </w:p>
    <w:p w:rsidR="00637AB6" w:rsidRDefault="00637AB6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American relations with GB &amp; Spain improved as a result of Jay’s and Pinckney’s </w:t>
      </w:r>
      <w:r w:rsidR="001C04DB">
        <w:rPr>
          <w:sz w:val="32"/>
        </w:rPr>
        <w:t>Treaties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637AB6" w:rsidRDefault="00637AB6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But the nation’s relations with revolutionary France quickly deteriorated</w:t>
      </w:r>
    </w:p>
    <w:p w:rsidR="00761967" w:rsidRDefault="00761967" w:rsidP="00761967">
      <w:pPr>
        <w:pStyle w:val="ListParagraph"/>
        <w:ind w:left="3600"/>
        <w:rPr>
          <w:sz w:val="32"/>
        </w:rPr>
      </w:pPr>
    </w:p>
    <w:p w:rsidR="00637AB6" w:rsidRDefault="00637AB6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Upset at American commercial ties with GB, France had begun to capture American ships on the high seas</w:t>
      </w:r>
    </w:p>
    <w:p w:rsidR="00761967" w:rsidRDefault="00761967" w:rsidP="00761967">
      <w:pPr>
        <w:pStyle w:val="ListParagraph"/>
        <w:ind w:left="4320"/>
        <w:rPr>
          <w:sz w:val="32"/>
        </w:rPr>
      </w:pPr>
    </w:p>
    <w:p w:rsidR="00637AB6" w:rsidRDefault="00637AB6" w:rsidP="00761967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Charles Cotesworth Pinckney, Thomas’ brother, was sent to France to assuage the situation</w:t>
      </w:r>
    </w:p>
    <w:p w:rsidR="00761967" w:rsidRDefault="00761967" w:rsidP="00761967">
      <w:pPr>
        <w:pStyle w:val="ListParagraph"/>
        <w:ind w:left="5040"/>
        <w:rPr>
          <w:sz w:val="32"/>
        </w:rPr>
      </w:pPr>
    </w:p>
    <w:p w:rsidR="001C04DB" w:rsidRDefault="00637AB6" w:rsidP="00761967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But the French refused to receive him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1C04DB" w:rsidRDefault="001C04DB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This overture of disrespect caused many of Adams’ advisors to urge for war</w:t>
      </w:r>
    </w:p>
    <w:p w:rsidR="00761967" w:rsidRDefault="00761967" w:rsidP="00761967">
      <w:pPr>
        <w:pStyle w:val="ListParagraph"/>
        <w:ind w:left="3600"/>
        <w:rPr>
          <w:sz w:val="32"/>
        </w:rPr>
      </w:pPr>
    </w:p>
    <w:p w:rsidR="008B4C5F" w:rsidRDefault="001C04DB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But Hamilton argued for conciliation, and Adams agreed – recall Hamilton wrote Washington’s Farewell</w:t>
      </w:r>
      <w:r w:rsidR="00761967">
        <w:rPr>
          <w:sz w:val="32"/>
        </w:rPr>
        <w:t xml:space="preserve"> Address</w:t>
      </w:r>
    </w:p>
    <w:p w:rsidR="00761967" w:rsidRDefault="00761967" w:rsidP="00761967">
      <w:pPr>
        <w:pStyle w:val="ListParagraph"/>
        <w:ind w:left="2160"/>
        <w:rPr>
          <w:b/>
          <w:sz w:val="32"/>
        </w:rPr>
      </w:pPr>
    </w:p>
    <w:p w:rsidR="001C04DB" w:rsidRPr="00761967" w:rsidRDefault="008B4C5F" w:rsidP="00761967">
      <w:pPr>
        <w:pStyle w:val="ListParagraph"/>
        <w:numPr>
          <w:ilvl w:val="2"/>
          <w:numId w:val="11"/>
        </w:numPr>
        <w:rPr>
          <w:b/>
          <w:sz w:val="32"/>
        </w:rPr>
      </w:pPr>
      <w:r w:rsidRPr="00761967">
        <w:rPr>
          <w:b/>
          <w:sz w:val="32"/>
        </w:rPr>
        <w:t>The XYZ Affair</w:t>
      </w:r>
    </w:p>
    <w:p w:rsidR="00761967" w:rsidRDefault="00761967" w:rsidP="00761967">
      <w:pPr>
        <w:pStyle w:val="ListParagraph"/>
        <w:ind w:left="2880"/>
        <w:rPr>
          <w:sz w:val="32"/>
        </w:rPr>
      </w:pPr>
    </w:p>
    <w:p w:rsidR="008B4C5F" w:rsidRDefault="008B4C5F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 an effort to stabilize relations with France, Adams appointed a bipartisan commission to negotiate with France</w:t>
      </w:r>
    </w:p>
    <w:p w:rsidR="00F364BA" w:rsidRDefault="00F364BA" w:rsidP="00F364BA">
      <w:pPr>
        <w:pStyle w:val="ListParagraph"/>
        <w:ind w:left="3600"/>
        <w:rPr>
          <w:sz w:val="32"/>
        </w:rPr>
      </w:pPr>
    </w:p>
    <w:p w:rsidR="008B4C5F" w:rsidRDefault="008B4C5F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Charles Cotesworth Pinckney (Federalist), John Marshall (Federalist), and Elbridge Gerry (Republican) arrived in France in 1797</w:t>
      </w:r>
    </w:p>
    <w:p w:rsidR="00F364BA" w:rsidRDefault="00F364BA" w:rsidP="00F364BA">
      <w:pPr>
        <w:pStyle w:val="ListParagraph"/>
        <w:ind w:left="2880"/>
        <w:rPr>
          <w:sz w:val="32"/>
        </w:rPr>
      </w:pPr>
    </w:p>
    <w:p w:rsidR="008B4C5F" w:rsidRDefault="008B4C5F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French demanded the Americans pay a bribe and extend France a loan before any negotiations could begin</w:t>
      </w:r>
    </w:p>
    <w:p w:rsidR="00F364BA" w:rsidRDefault="00F364BA" w:rsidP="00F364BA">
      <w:pPr>
        <w:pStyle w:val="ListParagraph"/>
        <w:ind w:left="3600"/>
        <w:rPr>
          <w:sz w:val="32"/>
        </w:rPr>
      </w:pPr>
    </w:p>
    <w:p w:rsidR="008B4C5F" w:rsidRDefault="008B4C5F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Pinckney refused</w:t>
      </w:r>
    </w:p>
    <w:p w:rsidR="00F364BA" w:rsidRDefault="00F364BA" w:rsidP="00F364BA">
      <w:pPr>
        <w:pStyle w:val="ListParagraph"/>
        <w:ind w:left="2880"/>
        <w:rPr>
          <w:sz w:val="32"/>
        </w:rPr>
      </w:pPr>
    </w:p>
    <w:p w:rsidR="008B4C5F" w:rsidRDefault="008B4C5F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After hearing of their treatment, Adams sent a message to Congress denouncing the French insults and urging preparations for war</w:t>
      </w:r>
    </w:p>
    <w:p w:rsidR="00F364BA" w:rsidRDefault="00F364BA" w:rsidP="00F364BA">
      <w:pPr>
        <w:pStyle w:val="ListParagraph"/>
        <w:ind w:left="3600"/>
        <w:rPr>
          <w:sz w:val="32"/>
        </w:rPr>
      </w:pPr>
    </w:p>
    <w:p w:rsidR="008B4C5F" w:rsidRDefault="008B4C5F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Adams then gave the report of the commissioners to Congress (their names were deleted and replaced with XYZ), where it was published</w:t>
      </w:r>
    </w:p>
    <w:p w:rsidR="00F364BA" w:rsidRDefault="00F364BA" w:rsidP="00F364BA">
      <w:pPr>
        <w:pStyle w:val="ListParagraph"/>
        <w:ind w:left="4320"/>
        <w:rPr>
          <w:sz w:val="32"/>
        </w:rPr>
      </w:pPr>
    </w:p>
    <w:p w:rsidR="008B4C5F" w:rsidRDefault="008B4C5F" w:rsidP="00761967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This created popular outrage at France’s actions and strong support for the Federalists’ response</w:t>
      </w:r>
    </w:p>
    <w:p w:rsidR="00F364BA" w:rsidRDefault="00F364BA" w:rsidP="00F364BA">
      <w:pPr>
        <w:pStyle w:val="ListParagraph"/>
        <w:ind w:left="2880"/>
        <w:rPr>
          <w:sz w:val="32"/>
        </w:rPr>
      </w:pPr>
    </w:p>
    <w:p w:rsidR="008B4C5F" w:rsidRDefault="008B4C5F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For two years, the US found itself engaged in a Quasi War with France</w:t>
      </w:r>
    </w:p>
    <w:p w:rsidR="00F364BA" w:rsidRDefault="00F364BA" w:rsidP="00F364BA">
      <w:pPr>
        <w:pStyle w:val="ListParagraph"/>
        <w:ind w:left="3600"/>
        <w:rPr>
          <w:sz w:val="32"/>
        </w:rPr>
      </w:pPr>
    </w:p>
    <w:p w:rsidR="008B4C5F" w:rsidRDefault="008B4C5F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Adams persuaded Congress to cut off trade with France and to authorize American vessels to capture French armed shops on the high seas</w:t>
      </w:r>
    </w:p>
    <w:p w:rsidR="00F364BA" w:rsidRDefault="00F364BA" w:rsidP="00F364BA">
      <w:pPr>
        <w:pStyle w:val="ListParagraph"/>
        <w:ind w:left="3600"/>
        <w:rPr>
          <w:sz w:val="32"/>
        </w:rPr>
      </w:pPr>
    </w:p>
    <w:p w:rsidR="00AA6C42" w:rsidRDefault="008B4C5F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In 1798, Congress created a Department of the Navy and appropriated money for the construction of new warships</w:t>
      </w:r>
    </w:p>
    <w:p w:rsidR="00F364BA" w:rsidRDefault="00F364BA" w:rsidP="00F364BA">
      <w:pPr>
        <w:pStyle w:val="ListParagraph"/>
        <w:ind w:left="3600"/>
        <w:rPr>
          <w:sz w:val="32"/>
        </w:rPr>
      </w:pPr>
    </w:p>
    <w:p w:rsidR="00D75427" w:rsidRDefault="00AA6C42" w:rsidP="00761967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Ultimately, the US became a de facto ally of GB in the war with France</w:t>
      </w:r>
    </w:p>
    <w:p w:rsidR="00F364BA" w:rsidRDefault="00F364BA" w:rsidP="00F364BA">
      <w:pPr>
        <w:pStyle w:val="ListParagraph"/>
        <w:ind w:left="2880"/>
        <w:rPr>
          <w:sz w:val="32"/>
        </w:rPr>
      </w:pPr>
    </w:p>
    <w:p w:rsidR="00D75427" w:rsidRDefault="00D75427" w:rsidP="00761967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In the end, </w:t>
      </w:r>
      <w:r w:rsidR="00761967">
        <w:rPr>
          <w:sz w:val="32"/>
        </w:rPr>
        <w:t>France</w:t>
      </w:r>
      <w:r>
        <w:rPr>
          <w:sz w:val="32"/>
        </w:rPr>
        <w:t xml:space="preserve"> backed down choosing to restore relations with US rather than fight them</w:t>
      </w:r>
    </w:p>
    <w:p w:rsidR="00F364BA" w:rsidRDefault="00F364BA" w:rsidP="00F364BA">
      <w:pPr>
        <w:pStyle w:val="ListParagraph"/>
        <w:ind w:left="3600"/>
        <w:rPr>
          <w:sz w:val="32"/>
        </w:rPr>
      </w:pPr>
    </w:p>
    <w:p w:rsidR="00D75427" w:rsidRDefault="00D75427" w:rsidP="00F364B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In 1800, Adams sent another commission to Paris to negotiate with the new French gov’t led by Napoleon</w:t>
      </w:r>
    </w:p>
    <w:p w:rsidR="00F364BA" w:rsidRDefault="00F364BA" w:rsidP="00F364BA">
      <w:pPr>
        <w:pStyle w:val="ListParagraph"/>
        <w:ind w:left="3600"/>
        <w:rPr>
          <w:sz w:val="32"/>
        </w:rPr>
      </w:pPr>
    </w:p>
    <w:p w:rsidR="00F364BA" w:rsidRDefault="00D75427" w:rsidP="00F364B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 treaty was signed that canceled the old agreement of 1778 and established new US/French relations, thus bringing the Quasi War to a reasonably peaceful end</w:t>
      </w:r>
    </w:p>
    <w:p w:rsidR="00F364BA" w:rsidRPr="00F364BA" w:rsidRDefault="00F364BA" w:rsidP="00F364BA">
      <w:pPr>
        <w:rPr>
          <w:sz w:val="32"/>
        </w:rPr>
      </w:pPr>
    </w:p>
    <w:p w:rsidR="00F364BA" w:rsidRPr="00F64FEE" w:rsidRDefault="00F364BA" w:rsidP="00F364BA">
      <w:pPr>
        <w:pStyle w:val="ListParagraph"/>
        <w:numPr>
          <w:ilvl w:val="1"/>
          <w:numId w:val="11"/>
        </w:numPr>
        <w:rPr>
          <w:b/>
          <w:sz w:val="32"/>
        </w:rPr>
      </w:pPr>
      <w:r w:rsidRPr="00F64FEE">
        <w:rPr>
          <w:b/>
          <w:sz w:val="32"/>
        </w:rPr>
        <w:t>Alien &amp; Sedition Acts</w:t>
      </w:r>
    </w:p>
    <w:p w:rsidR="00F64FEE" w:rsidRDefault="00F64FEE" w:rsidP="00F64FEE">
      <w:pPr>
        <w:pStyle w:val="ListParagraph"/>
        <w:ind w:left="2160"/>
        <w:rPr>
          <w:sz w:val="32"/>
        </w:rPr>
      </w:pPr>
    </w:p>
    <w:p w:rsidR="002A0C79" w:rsidRDefault="002A0C79" w:rsidP="00F64FEE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conflict with France helped the Federalists increase their majorities in Congress in 1798</w:t>
      </w:r>
    </w:p>
    <w:p w:rsidR="00F64FEE" w:rsidRDefault="00F64FEE" w:rsidP="00F64FEE">
      <w:pPr>
        <w:pStyle w:val="ListParagraph"/>
        <w:ind w:left="3600"/>
        <w:rPr>
          <w:sz w:val="32"/>
        </w:rPr>
      </w:pPr>
    </w:p>
    <w:p w:rsidR="002A0C79" w:rsidRDefault="002A0C79" w:rsidP="00F64FEE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Armed with this new strength, they began to consider ways to silence the Republican opposition</w:t>
      </w:r>
    </w:p>
    <w:p w:rsidR="00F64FEE" w:rsidRDefault="00F64FEE" w:rsidP="00F64FEE">
      <w:pPr>
        <w:pStyle w:val="ListParagraph"/>
        <w:ind w:left="4320"/>
        <w:rPr>
          <w:sz w:val="32"/>
        </w:rPr>
      </w:pPr>
    </w:p>
    <w:p w:rsidR="002A0C79" w:rsidRDefault="002A0C79" w:rsidP="00F64FEE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The result was one of the most controversial legislation in American history</w:t>
      </w:r>
    </w:p>
    <w:p w:rsidR="00F64FEE" w:rsidRDefault="00F64FEE" w:rsidP="00F64FEE">
      <w:pPr>
        <w:pStyle w:val="ListParagraph"/>
        <w:ind w:left="2160"/>
        <w:rPr>
          <w:sz w:val="32"/>
        </w:rPr>
      </w:pPr>
    </w:p>
    <w:p w:rsidR="002A0C79" w:rsidRDefault="002A0C79" w:rsidP="00F364BA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Alien Act placed new obstacles in the way of foreigners who wished to become American citizens, and it allowed the president the power to deal with aliens</w:t>
      </w:r>
    </w:p>
    <w:p w:rsidR="00F64FEE" w:rsidRDefault="00F64FEE" w:rsidP="00F64FEE">
      <w:pPr>
        <w:pStyle w:val="ListParagraph"/>
        <w:ind w:left="2160"/>
        <w:rPr>
          <w:sz w:val="32"/>
        </w:rPr>
      </w:pPr>
    </w:p>
    <w:p w:rsidR="002A0C79" w:rsidRDefault="002A0C79" w:rsidP="00F364BA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Sedition Act allowed the gov’t to prosecute those who engaged in “sedition” against the gov’t</w:t>
      </w:r>
    </w:p>
    <w:p w:rsidR="00F64FEE" w:rsidRDefault="00F64FEE" w:rsidP="00F64FEE">
      <w:pPr>
        <w:pStyle w:val="ListParagraph"/>
        <w:ind w:left="2880"/>
        <w:rPr>
          <w:sz w:val="32"/>
        </w:rPr>
      </w:pPr>
    </w:p>
    <w:p w:rsidR="002A0C79" w:rsidRDefault="002A0C79" w:rsidP="00F64FEE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 theory, only treasonous activities were subject to prosecution</w:t>
      </w:r>
    </w:p>
    <w:p w:rsidR="00F64FEE" w:rsidRDefault="00F64FEE" w:rsidP="00F64FEE">
      <w:pPr>
        <w:pStyle w:val="ListParagraph"/>
        <w:ind w:left="3600"/>
        <w:rPr>
          <w:sz w:val="32"/>
        </w:rPr>
      </w:pPr>
    </w:p>
    <w:p w:rsidR="002A0C79" w:rsidRDefault="002A0C79" w:rsidP="00F64FEE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But “sedition” was left open to varying interpretations and definitions, thus allowing the federal gov’t to stifle any opposition</w:t>
      </w:r>
    </w:p>
    <w:p w:rsidR="00F64FEE" w:rsidRDefault="00F64FEE" w:rsidP="00F64FEE">
      <w:pPr>
        <w:pStyle w:val="ListParagraph"/>
        <w:ind w:left="2160"/>
        <w:rPr>
          <w:sz w:val="32"/>
        </w:rPr>
      </w:pPr>
    </w:p>
    <w:p w:rsidR="002A0C79" w:rsidRDefault="002A0C79" w:rsidP="00F364BA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Adams was leery of the new legislation but signed it anyway, quite possibly the biggest mistake in his political career</w:t>
      </w:r>
    </w:p>
    <w:p w:rsidR="00F64FEE" w:rsidRDefault="00F64FEE" w:rsidP="00F64FEE">
      <w:pPr>
        <w:pStyle w:val="ListParagraph"/>
        <w:ind w:left="2880"/>
        <w:rPr>
          <w:sz w:val="32"/>
        </w:rPr>
      </w:pPr>
    </w:p>
    <w:p w:rsidR="002A0C79" w:rsidRDefault="002A0C79" w:rsidP="00F64FEE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Adams did not deport any aliens, and he prevented the gov’t from launching a major crusade against the Republicans</w:t>
      </w:r>
    </w:p>
    <w:p w:rsidR="00F64FEE" w:rsidRDefault="00F64FEE" w:rsidP="00F64FEE">
      <w:pPr>
        <w:pStyle w:val="ListParagraph"/>
        <w:ind w:left="3600"/>
        <w:rPr>
          <w:sz w:val="32"/>
        </w:rPr>
      </w:pPr>
    </w:p>
    <w:p w:rsidR="00F64FEE" w:rsidRDefault="002A0C79" w:rsidP="00F64FEE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But the legislation was used to repress the Republican opposition</w:t>
      </w:r>
      <w:r w:rsidR="00F64FEE">
        <w:rPr>
          <w:sz w:val="32"/>
        </w:rPr>
        <w:t>, nonetheless</w:t>
      </w:r>
    </w:p>
    <w:p w:rsidR="002A0C79" w:rsidRDefault="002A0C79" w:rsidP="00F64FEE">
      <w:pPr>
        <w:pStyle w:val="ListParagraph"/>
        <w:ind w:left="3600"/>
        <w:rPr>
          <w:sz w:val="32"/>
        </w:rPr>
      </w:pPr>
    </w:p>
    <w:p w:rsidR="002A0C79" w:rsidRDefault="002A0C79" w:rsidP="00F64FEE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 xml:space="preserve">Some </w:t>
      </w:r>
      <w:r w:rsidR="00F64FEE">
        <w:rPr>
          <w:sz w:val="32"/>
        </w:rPr>
        <w:t xml:space="preserve">Republican </w:t>
      </w:r>
      <w:r>
        <w:rPr>
          <w:sz w:val="32"/>
        </w:rPr>
        <w:t>newspaper editors were arrested and convicted</w:t>
      </w:r>
    </w:p>
    <w:p w:rsidR="00F64FEE" w:rsidRDefault="00F64FEE" w:rsidP="00F64FEE">
      <w:pPr>
        <w:pStyle w:val="ListParagraph"/>
        <w:ind w:left="2880"/>
        <w:rPr>
          <w:sz w:val="32"/>
        </w:rPr>
      </w:pPr>
    </w:p>
    <w:p w:rsidR="00F64FEE" w:rsidRDefault="002A0C79" w:rsidP="00F64FEE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This would lead to state legislatures voicing their opinion that the new legislation was unconstitutional</w:t>
      </w:r>
    </w:p>
    <w:p w:rsidR="00F64FEE" w:rsidRDefault="00F64FEE" w:rsidP="00F64FEE">
      <w:pPr>
        <w:pStyle w:val="ListParagraph"/>
        <w:ind w:left="1440"/>
        <w:rPr>
          <w:b/>
          <w:sz w:val="32"/>
        </w:rPr>
      </w:pPr>
    </w:p>
    <w:p w:rsidR="00F64FEE" w:rsidRPr="00F64FEE" w:rsidRDefault="00F64FEE" w:rsidP="00F64FEE">
      <w:pPr>
        <w:pStyle w:val="ListParagraph"/>
        <w:numPr>
          <w:ilvl w:val="1"/>
          <w:numId w:val="11"/>
        </w:numPr>
        <w:rPr>
          <w:b/>
          <w:sz w:val="32"/>
        </w:rPr>
      </w:pPr>
      <w:r w:rsidRPr="00F64FEE">
        <w:rPr>
          <w:b/>
          <w:sz w:val="32"/>
        </w:rPr>
        <w:t>The Nullification Controversy</w:t>
      </w:r>
    </w:p>
    <w:p w:rsidR="00F64FEE" w:rsidRPr="00F64FEE" w:rsidRDefault="00F64FEE" w:rsidP="00F64FEE">
      <w:pPr>
        <w:rPr>
          <w:sz w:val="32"/>
        </w:rPr>
      </w:pPr>
    </w:p>
    <w:p w:rsidR="00F64FEE" w:rsidRDefault="002A0C79" w:rsidP="00F64FEE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Supreme Court had not yet established its sole right to nul</w:t>
      </w:r>
      <w:r w:rsidR="00F64FEE">
        <w:rPr>
          <w:sz w:val="32"/>
        </w:rPr>
        <w:t>lify congressional legislation</w:t>
      </w:r>
    </w:p>
    <w:p w:rsidR="00F64FEE" w:rsidRDefault="00F64FEE" w:rsidP="00F64FEE">
      <w:pPr>
        <w:pStyle w:val="ListParagraph"/>
        <w:ind w:left="3600"/>
        <w:rPr>
          <w:sz w:val="32"/>
        </w:rPr>
      </w:pPr>
    </w:p>
    <w:p w:rsidR="00F64FEE" w:rsidRDefault="00F64FEE" w:rsidP="00F64FEE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</w:t>
      </w:r>
      <w:r w:rsidR="002A0C79">
        <w:rPr>
          <w:sz w:val="32"/>
        </w:rPr>
        <w:t xml:space="preserve">hus many Republican leaders, especially Jefferson, </w:t>
      </w:r>
      <w:r>
        <w:rPr>
          <w:sz w:val="32"/>
        </w:rPr>
        <w:t xml:space="preserve">argued </w:t>
      </w:r>
      <w:r w:rsidR="002A0C79">
        <w:rPr>
          <w:sz w:val="32"/>
        </w:rPr>
        <w:t>that the states had that power</w:t>
      </w:r>
    </w:p>
    <w:p w:rsidR="00F64FEE" w:rsidRDefault="00F64FEE" w:rsidP="00F64FEE">
      <w:pPr>
        <w:pStyle w:val="ListParagraph"/>
        <w:ind w:left="2160"/>
        <w:rPr>
          <w:b/>
          <w:sz w:val="32"/>
        </w:rPr>
      </w:pPr>
    </w:p>
    <w:p w:rsidR="00F64FEE" w:rsidRPr="00F64FEE" w:rsidRDefault="00F64FEE" w:rsidP="00F364BA">
      <w:pPr>
        <w:pStyle w:val="ListParagraph"/>
        <w:numPr>
          <w:ilvl w:val="2"/>
          <w:numId w:val="11"/>
        </w:numPr>
        <w:rPr>
          <w:b/>
          <w:sz w:val="32"/>
        </w:rPr>
      </w:pPr>
      <w:r w:rsidRPr="00F64FEE">
        <w:rPr>
          <w:b/>
          <w:sz w:val="32"/>
        </w:rPr>
        <w:t>Virginia and Kentucky Resolutions</w:t>
      </w:r>
    </w:p>
    <w:p w:rsidR="00F64FEE" w:rsidRDefault="00F64FEE" w:rsidP="00F64FEE">
      <w:pPr>
        <w:pStyle w:val="ListParagraph"/>
        <w:ind w:left="2880"/>
        <w:rPr>
          <w:sz w:val="32"/>
        </w:rPr>
      </w:pPr>
    </w:p>
    <w:p w:rsidR="00F64FEE" w:rsidRDefault="00F64FEE" w:rsidP="00F64FEE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Republicans laid out a theory for state action in two sets of resolutions in 1798-1799</w:t>
      </w:r>
    </w:p>
    <w:p w:rsidR="00F64FEE" w:rsidRDefault="00F64FEE" w:rsidP="00F64FEE">
      <w:pPr>
        <w:pStyle w:val="ListParagraph"/>
        <w:ind w:left="3600"/>
        <w:rPr>
          <w:sz w:val="32"/>
        </w:rPr>
      </w:pPr>
    </w:p>
    <w:p w:rsidR="00F64FEE" w:rsidRDefault="00F64FEE" w:rsidP="00F64FEE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Jefferson: Kentucky  Madison: Virginia</w:t>
      </w:r>
    </w:p>
    <w:p w:rsidR="00F64FEE" w:rsidRDefault="00F64FEE" w:rsidP="00F64FEE">
      <w:pPr>
        <w:pStyle w:val="ListParagraph"/>
        <w:ind w:left="3600"/>
        <w:rPr>
          <w:sz w:val="32"/>
        </w:rPr>
      </w:pPr>
    </w:p>
    <w:p w:rsidR="00F64FEE" w:rsidRDefault="00F64FEE" w:rsidP="00F64FEE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These resolutions argued that the federal gov’t had been formed by a contract among the states with certain delegated powers</w:t>
      </w:r>
    </w:p>
    <w:p w:rsidR="00F64FEE" w:rsidRDefault="00F64FEE" w:rsidP="00F64FEE">
      <w:pPr>
        <w:pStyle w:val="ListParagraph"/>
        <w:ind w:left="3600"/>
        <w:rPr>
          <w:sz w:val="32"/>
        </w:rPr>
      </w:pPr>
    </w:p>
    <w:p w:rsidR="00F64FEE" w:rsidRDefault="00F64FEE" w:rsidP="00F64FEE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Whenever the federal gov’t exercised any undelegated powers, its acts could be “nullified” by the states</w:t>
      </w:r>
    </w:p>
    <w:p w:rsidR="00F64FEE" w:rsidRDefault="00F64FEE" w:rsidP="00F64FEE">
      <w:pPr>
        <w:pStyle w:val="ListParagraph"/>
        <w:ind w:left="4320"/>
        <w:rPr>
          <w:sz w:val="32"/>
        </w:rPr>
      </w:pPr>
    </w:p>
    <w:p w:rsidR="00F64FEE" w:rsidRDefault="00F64FEE" w:rsidP="00F64FEE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Such claims emerged again in the South in the decades before the Civil War</w:t>
      </w:r>
    </w:p>
    <w:p w:rsidR="00F64FEE" w:rsidRDefault="00F64FEE" w:rsidP="00F64FEE">
      <w:pPr>
        <w:pStyle w:val="ListParagraph"/>
        <w:ind w:left="2880"/>
        <w:rPr>
          <w:sz w:val="32"/>
        </w:rPr>
      </w:pPr>
    </w:p>
    <w:p w:rsidR="00F64FEE" w:rsidRDefault="00F64FEE" w:rsidP="00F64FEE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The Republicans did not win wide support for </w:t>
      </w:r>
      <w:r>
        <w:rPr>
          <w:b/>
          <w:sz w:val="32"/>
        </w:rPr>
        <w:t>N</w:t>
      </w:r>
      <w:r w:rsidRPr="00F64FEE">
        <w:rPr>
          <w:b/>
          <w:sz w:val="32"/>
        </w:rPr>
        <w:t>ullification</w:t>
      </w:r>
      <w:r>
        <w:rPr>
          <w:sz w:val="32"/>
        </w:rPr>
        <w:t>, but it was successful in getting national attention</w:t>
      </w:r>
    </w:p>
    <w:p w:rsidR="00F64FEE" w:rsidRDefault="00F64FEE" w:rsidP="00F64FEE">
      <w:pPr>
        <w:pStyle w:val="ListParagraph"/>
        <w:ind w:left="3600"/>
        <w:rPr>
          <w:sz w:val="32"/>
        </w:rPr>
      </w:pPr>
    </w:p>
    <w:p w:rsidR="00115987" w:rsidRPr="00470824" w:rsidRDefault="00F64FEE" w:rsidP="00470824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By the late 1790s, the entire nation was as deeply and bitterly divided politically as it would ever be in its history</w:t>
      </w:r>
    </w:p>
    <w:sectPr w:rsidR="00115987" w:rsidRPr="00470824" w:rsidSect="00115987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BDA" w:rsidRDefault="00756BDA" w:rsidP="00DB7331">
      <w:r>
        <w:separator/>
      </w:r>
    </w:p>
  </w:endnote>
  <w:endnote w:type="continuationSeparator" w:id="0">
    <w:p w:rsidR="00756BDA" w:rsidRDefault="00756BDA" w:rsidP="00DB7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BDA" w:rsidRDefault="00E409C2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56BD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6BDA" w:rsidRDefault="00756B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BDA" w:rsidRDefault="00E409C2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56BD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437A">
      <w:rPr>
        <w:rStyle w:val="PageNumber"/>
        <w:noProof/>
      </w:rPr>
      <w:t>1</w:t>
    </w:r>
    <w:r>
      <w:rPr>
        <w:rStyle w:val="PageNumber"/>
      </w:rPr>
      <w:fldChar w:fldCharType="end"/>
    </w:r>
  </w:p>
  <w:p w:rsidR="00756BDA" w:rsidRDefault="00756B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BDA" w:rsidRDefault="00756BDA" w:rsidP="00DB7331">
      <w:r>
        <w:separator/>
      </w:r>
    </w:p>
  </w:footnote>
  <w:footnote w:type="continuationSeparator" w:id="0">
    <w:p w:rsidR="00756BDA" w:rsidRDefault="00756BDA" w:rsidP="00DB7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7159"/>
    <w:multiLevelType w:val="hybridMultilevel"/>
    <w:tmpl w:val="8D2E9C9E"/>
    <w:lvl w:ilvl="0" w:tplc="DDF8117E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5D5C78"/>
    <w:multiLevelType w:val="hybridMultilevel"/>
    <w:tmpl w:val="E2240910"/>
    <w:lvl w:ilvl="0" w:tplc="A5A888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2617A"/>
    <w:multiLevelType w:val="hybridMultilevel"/>
    <w:tmpl w:val="E394574A"/>
    <w:lvl w:ilvl="0" w:tplc="063C66C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8807C81"/>
    <w:multiLevelType w:val="hybridMultilevel"/>
    <w:tmpl w:val="216C71A2"/>
    <w:lvl w:ilvl="0" w:tplc="5A025A4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11526"/>
    <w:multiLevelType w:val="hybridMultilevel"/>
    <w:tmpl w:val="52F84896"/>
    <w:lvl w:ilvl="0" w:tplc="4276078E">
      <w:start w:val="302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F63971"/>
    <w:multiLevelType w:val="hybridMultilevel"/>
    <w:tmpl w:val="705A9216"/>
    <w:lvl w:ilvl="0" w:tplc="4D4E173A">
      <w:start w:val="3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2070E96"/>
    <w:multiLevelType w:val="hybridMultilevel"/>
    <w:tmpl w:val="F9FE1D88"/>
    <w:lvl w:ilvl="0" w:tplc="66F671A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3977F86"/>
    <w:multiLevelType w:val="hybridMultilevel"/>
    <w:tmpl w:val="4D74AFDE"/>
    <w:lvl w:ilvl="0" w:tplc="AB5434A0">
      <w:start w:val="2009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F0D3DA4"/>
    <w:multiLevelType w:val="hybridMultilevel"/>
    <w:tmpl w:val="9A8A0BC2"/>
    <w:lvl w:ilvl="0" w:tplc="6A5476D0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1856B2B"/>
    <w:multiLevelType w:val="hybridMultilevel"/>
    <w:tmpl w:val="B9626C86"/>
    <w:lvl w:ilvl="0" w:tplc="BC34B972">
      <w:start w:val="8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D231E2F"/>
    <w:multiLevelType w:val="hybridMultilevel"/>
    <w:tmpl w:val="E4146BA2"/>
    <w:lvl w:ilvl="0" w:tplc="4FC811A2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D7A7E2F"/>
    <w:multiLevelType w:val="hybridMultilevel"/>
    <w:tmpl w:val="AA308198"/>
    <w:lvl w:ilvl="0" w:tplc="EDDE1D7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9"/>
  </w:num>
  <w:num w:numId="8">
    <w:abstractNumId w:val="5"/>
  </w:num>
  <w:num w:numId="9">
    <w:abstractNumId w:val="2"/>
  </w:num>
  <w:num w:numId="10">
    <w:abstractNumId w:val="10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71C57"/>
    <w:rsid w:val="00010991"/>
    <w:rsid w:val="0001610C"/>
    <w:rsid w:val="00017B2D"/>
    <w:rsid w:val="00024870"/>
    <w:rsid w:val="00026397"/>
    <w:rsid w:val="00030744"/>
    <w:rsid w:val="00031B7D"/>
    <w:rsid w:val="0003638D"/>
    <w:rsid w:val="0004771B"/>
    <w:rsid w:val="000579C1"/>
    <w:rsid w:val="00062219"/>
    <w:rsid w:val="0006708B"/>
    <w:rsid w:val="00067F1A"/>
    <w:rsid w:val="00080D60"/>
    <w:rsid w:val="0008235E"/>
    <w:rsid w:val="00084F6C"/>
    <w:rsid w:val="00091582"/>
    <w:rsid w:val="00095293"/>
    <w:rsid w:val="000A1769"/>
    <w:rsid w:val="000A2A94"/>
    <w:rsid w:val="000A5104"/>
    <w:rsid w:val="000A5DBC"/>
    <w:rsid w:val="000C0325"/>
    <w:rsid w:val="000C28BC"/>
    <w:rsid w:val="000C4DEC"/>
    <w:rsid w:val="000D2202"/>
    <w:rsid w:val="000D388C"/>
    <w:rsid w:val="000D71B7"/>
    <w:rsid w:val="000F0F9A"/>
    <w:rsid w:val="000F5D29"/>
    <w:rsid w:val="000F60A0"/>
    <w:rsid w:val="000F68D8"/>
    <w:rsid w:val="0011363D"/>
    <w:rsid w:val="00115987"/>
    <w:rsid w:val="001167F2"/>
    <w:rsid w:val="001246F3"/>
    <w:rsid w:val="001329F0"/>
    <w:rsid w:val="00132BF1"/>
    <w:rsid w:val="00133717"/>
    <w:rsid w:val="00134405"/>
    <w:rsid w:val="001378A9"/>
    <w:rsid w:val="0014595F"/>
    <w:rsid w:val="00146F3F"/>
    <w:rsid w:val="00150C03"/>
    <w:rsid w:val="00154AEF"/>
    <w:rsid w:val="00154B0F"/>
    <w:rsid w:val="001758BA"/>
    <w:rsid w:val="00187092"/>
    <w:rsid w:val="001A5374"/>
    <w:rsid w:val="001B1BDE"/>
    <w:rsid w:val="001C04DB"/>
    <w:rsid w:val="001D1BDB"/>
    <w:rsid w:val="001D5404"/>
    <w:rsid w:val="001E4DB8"/>
    <w:rsid w:val="001F2DBC"/>
    <w:rsid w:val="001F5512"/>
    <w:rsid w:val="00201770"/>
    <w:rsid w:val="002038EF"/>
    <w:rsid w:val="00203E0C"/>
    <w:rsid w:val="00206103"/>
    <w:rsid w:val="00214180"/>
    <w:rsid w:val="00231489"/>
    <w:rsid w:val="00241B53"/>
    <w:rsid w:val="002503F0"/>
    <w:rsid w:val="0028087C"/>
    <w:rsid w:val="002A0C79"/>
    <w:rsid w:val="002C797E"/>
    <w:rsid w:val="002D1DB1"/>
    <w:rsid w:val="002E759C"/>
    <w:rsid w:val="002F6228"/>
    <w:rsid w:val="00300541"/>
    <w:rsid w:val="00302240"/>
    <w:rsid w:val="003174A9"/>
    <w:rsid w:val="00320743"/>
    <w:rsid w:val="003313B1"/>
    <w:rsid w:val="00332296"/>
    <w:rsid w:val="00341230"/>
    <w:rsid w:val="00351632"/>
    <w:rsid w:val="00367423"/>
    <w:rsid w:val="003749E9"/>
    <w:rsid w:val="0038009A"/>
    <w:rsid w:val="00386D9E"/>
    <w:rsid w:val="00397AA2"/>
    <w:rsid w:val="003A42DA"/>
    <w:rsid w:val="003B60B3"/>
    <w:rsid w:val="003C39DB"/>
    <w:rsid w:val="003C4D30"/>
    <w:rsid w:val="003D319A"/>
    <w:rsid w:val="003D39BA"/>
    <w:rsid w:val="003D6B26"/>
    <w:rsid w:val="003E188C"/>
    <w:rsid w:val="003E2FC7"/>
    <w:rsid w:val="003E3B57"/>
    <w:rsid w:val="003E6E9D"/>
    <w:rsid w:val="00400881"/>
    <w:rsid w:val="00401890"/>
    <w:rsid w:val="004079E1"/>
    <w:rsid w:val="004107BD"/>
    <w:rsid w:val="004154FF"/>
    <w:rsid w:val="0041582E"/>
    <w:rsid w:val="0042441A"/>
    <w:rsid w:val="004441C4"/>
    <w:rsid w:val="00444DE0"/>
    <w:rsid w:val="0045128E"/>
    <w:rsid w:val="00456000"/>
    <w:rsid w:val="004567D9"/>
    <w:rsid w:val="00461A58"/>
    <w:rsid w:val="00462E8E"/>
    <w:rsid w:val="00463C2A"/>
    <w:rsid w:val="00470824"/>
    <w:rsid w:val="004729D0"/>
    <w:rsid w:val="00480AAE"/>
    <w:rsid w:val="004B47CF"/>
    <w:rsid w:val="004B5C2D"/>
    <w:rsid w:val="004C264C"/>
    <w:rsid w:val="004D178B"/>
    <w:rsid w:val="004D2583"/>
    <w:rsid w:val="004D43C9"/>
    <w:rsid w:val="004E1333"/>
    <w:rsid w:val="00500471"/>
    <w:rsid w:val="0052016C"/>
    <w:rsid w:val="00525617"/>
    <w:rsid w:val="00530C06"/>
    <w:rsid w:val="00531745"/>
    <w:rsid w:val="005365A0"/>
    <w:rsid w:val="00536EFB"/>
    <w:rsid w:val="00542CB9"/>
    <w:rsid w:val="00557AB3"/>
    <w:rsid w:val="00565497"/>
    <w:rsid w:val="0057231B"/>
    <w:rsid w:val="005856DE"/>
    <w:rsid w:val="00585EC6"/>
    <w:rsid w:val="0058713A"/>
    <w:rsid w:val="00587A95"/>
    <w:rsid w:val="005971A8"/>
    <w:rsid w:val="005A2BFB"/>
    <w:rsid w:val="005A589B"/>
    <w:rsid w:val="005D5BCC"/>
    <w:rsid w:val="005E75D0"/>
    <w:rsid w:val="005F13DC"/>
    <w:rsid w:val="005F5033"/>
    <w:rsid w:val="005F51A2"/>
    <w:rsid w:val="005F6BB7"/>
    <w:rsid w:val="0060458A"/>
    <w:rsid w:val="00605E06"/>
    <w:rsid w:val="00617A07"/>
    <w:rsid w:val="00626F4D"/>
    <w:rsid w:val="0063792C"/>
    <w:rsid w:val="00637AB6"/>
    <w:rsid w:val="00640BE6"/>
    <w:rsid w:val="006539EE"/>
    <w:rsid w:val="00660230"/>
    <w:rsid w:val="0066553C"/>
    <w:rsid w:val="006920B7"/>
    <w:rsid w:val="006945FA"/>
    <w:rsid w:val="006A2BC8"/>
    <w:rsid w:val="006B65CE"/>
    <w:rsid w:val="006E4284"/>
    <w:rsid w:val="006E4559"/>
    <w:rsid w:val="006E59FB"/>
    <w:rsid w:val="006F43F3"/>
    <w:rsid w:val="006F7FB6"/>
    <w:rsid w:val="00703E09"/>
    <w:rsid w:val="00704B3B"/>
    <w:rsid w:val="007153C0"/>
    <w:rsid w:val="00733DF1"/>
    <w:rsid w:val="00734DA0"/>
    <w:rsid w:val="007416FA"/>
    <w:rsid w:val="007506DA"/>
    <w:rsid w:val="00754F38"/>
    <w:rsid w:val="007564C2"/>
    <w:rsid w:val="00756BDA"/>
    <w:rsid w:val="00761967"/>
    <w:rsid w:val="007649D7"/>
    <w:rsid w:val="007732E3"/>
    <w:rsid w:val="00781FD4"/>
    <w:rsid w:val="0078381D"/>
    <w:rsid w:val="0078642F"/>
    <w:rsid w:val="007957B3"/>
    <w:rsid w:val="00797AA7"/>
    <w:rsid w:val="007A593B"/>
    <w:rsid w:val="007A6021"/>
    <w:rsid w:val="007D5579"/>
    <w:rsid w:val="007E7A63"/>
    <w:rsid w:val="007F06F4"/>
    <w:rsid w:val="007F6B2C"/>
    <w:rsid w:val="00810AD0"/>
    <w:rsid w:val="008169ED"/>
    <w:rsid w:val="00817E52"/>
    <w:rsid w:val="00820075"/>
    <w:rsid w:val="00823951"/>
    <w:rsid w:val="00832D9A"/>
    <w:rsid w:val="00860718"/>
    <w:rsid w:val="00861700"/>
    <w:rsid w:val="00871C57"/>
    <w:rsid w:val="00882D16"/>
    <w:rsid w:val="00883832"/>
    <w:rsid w:val="0088474F"/>
    <w:rsid w:val="008867E2"/>
    <w:rsid w:val="00893B97"/>
    <w:rsid w:val="008A723C"/>
    <w:rsid w:val="008B3BE5"/>
    <w:rsid w:val="008B487B"/>
    <w:rsid w:val="008B4C5F"/>
    <w:rsid w:val="008C04BD"/>
    <w:rsid w:val="008C268E"/>
    <w:rsid w:val="008E6DB2"/>
    <w:rsid w:val="009035B9"/>
    <w:rsid w:val="009067A8"/>
    <w:rsid w:val="009129CF"/>
    <w:rsid w:val="00912E4E"/>
    <w:rsid w:val="00915DB5"/>
    <w:rsid w:val="009232C3"/>
    <w:rsid w:val="009264DF"/>
    <w:rsid w:val="00927F92"/>
    <w:rsid w:val="0093517D"/>
    <w:rsid w:val="00946F7A"/>
    <w:rsid w:val="0095140B"/>
    <w:rsid w:val="00955F96"/>
    <w:rsid w:val="009661A5"/>
    <w:rsid w:val="009665AA"/>
    <w:rsid w:val="009749FC"/>
    <w:rsid w:val="00984FD6"/>
    <w:rsid w:val="009913F2"/>
    <w:rsid w:val="00992320"/>
    <w:rsid w:val="009A398A"/>
    <w:rsid w:val="009A79E2"/>
    <w:rsid w:val="009B5077"/>
    <w:rsid w:val="009D30E8"/>
    <w:rsid w:val="009D5BAD"/>
    <w:rsid w:val="009F5584"/>
    <w:rsid w:val="00A03E8E"/>
    <w:rsid w:val="00A066E1"/>
    <w:rsid w:val="00A06EC9"/>
    <w:rsid w:val="00A1462D"/>
    <w:rsid w:val="00A27062"/>
    <w:rsid w:val="00A305A4"/>
    <w:rsid w:val="00A33C66"/>
    <w:rsid w:val="00A351A8"/>
    <w:rsid w:val="00A40839"/>
    <w:rsid w:val="00A42002"/>
    <w:rsid w:val="00A433F9"/>
    <w:rsid w:val="00A54E71"/>
    <w:rsid w:val="00A80D64"/>
    <w:rsid w:val="00A81530"/>
    <w:rsid w:val="00A82B22"/>
    <w:rsid w:val="00A944EC"/>
    <w:rsid w:val="00A94CD8"/>
    <w:rsid w:val="00A97993"/>
    <w:rsid w:val="00AA6C42"/>
    <w:rsid w:val="00AC2E15"/>
    <w:rsid w:val="00AD0080"/>
    <w:rsid w:val="00AD1A05"/>
    <w:rsid w:val="00AD701D"/>
    <w:rsid w:val="00AE033F"/>
    <w:rsid w:val="00AE3CA0"/>
    <w:rsid w:val="00AE4E78"/>
    <w:rsid w:val="00AE7750"/>
    <w:rsid w:val="00AE798F"/>
    <w:rsid w:val="00B00570"/>
    <w:rsid w:val="00B0282C"/>
    <w:rsid w:val="00B045AB"/>
    <w:rsid w:val="00B04CB9"/>
    <w:rsid w:val="00B3277A"/>
    <w:rsid w:val="00B42F0D"/>
    <w:rsid w:val="00B45D43"/>
    <w:rsid w:val="00B73A75"/>
    <w:rsid w:val="00B77747"/>
    <w:rsid w:val="00B83F2B"/>
    <w:rsid w:val="00B84928"/>
    <w:rsid w:val="00BA7C75"/>
    <w:rsid w:val="00BB533D"/>
    <w:rsid w:val="00BC4411"/>
    <w:rsid w:val="00BD22EC"/>
    <w:rsid w:val="00BE3195"/>
    <w:rsid w:val="00BE35CA"/>
    <w:rsid w:val="00BE7D88"/>
    <w:rsid w:val="00BF0B24"/>
    <w:rsid w:val="00C06006"/>
    <w:rsid w:val="00C11CF6"/>
    <w:rsid w:val="00C11F16"/>
    <w:rsid w:val="00C12B17"/>
    <w:rsid w:val="00C13378"/>
    <w:rsid w:val="00C14256"/>
    <w:rsid w:val="00C1770F"/>
    <w:rsid w:val="00C22BDD"/>
    <w:rsid w:val="00C26F45"/>
    <w:rsid w:val="00C4059A"/>
    <w:rsid w:val="00C506C4"/>
    <w:rsid w:val="00C517D4"/>
    <w:rsid w:val="00C8396D"/>
    <w:rsid w:val="00C87608"/>
    <w:rsid w:val="00C94836"/>
    <w:rsid w:val="00C9732E"/>
    <w:rsid w:val="00CA4630"/>
    <w:rsid w:val="00CA4A5C"/>
    <w:rsid w:val="00CB019F"/>
    <w:rsid w:val="00CB6F52"/>
    <w:rsid w:val="00CB737A"/>
    <w:rsid w:val="00CC0FBB"/>
    <w:rsid w:val="00CC1542"/>
    <w:rsid w:val="00CC4BF1"/>
    <w:rsid w:val="00CD0E01"/>
    <w:rsid w:val="00CD1078"/>
    <w:rsid w:val="00CD2355"/>
    <w:rsid w:val="00CD29D5"/>
    <w:rsid w:val="00CE26D7"/>
    <w:rsid w:val="00CE5BBB"/>
    <w:rsid w:val="00D01768"/>
    <w:rsid w:val="00D05F56"/>
    <w:rsid w:val="00D062C1"/>
    <w:rsid w:val="00D1280E"/>
    <w:rsid w:val="00D130BD"/>
    <w:rsid w:val="00D140F9"/>
    <w:rsid w:val="00D15B32"/>
    <w:rsid w:val="00D2046F"/>
    <w:rsid w:val="00D223D9"/>
    <w:rsid w:val="00D34017"/>
    <w:rsid w:val="00D3739C"/>
    <w:rsid w:val="00D4026C"/>
    <w:rsid w:val="00D446E6"/>
    <w:rsid w:val="00D469B3"/>
    <w:rsid w:val="00D52635"/>
    <w:rsid w:val="00D554D6"/>
    <w:rsid w:val="00D55C1B"/>
    <w:rsid w:val="00D5770B"/>
    <w:rsid w:val="00D61383"/>
    <w:rsid w:val="00D73B1A"/>
    <w:rsid w:val="00D75427"/>
    <w:rsid w:val="00D76BA1"/>
    <w:rsid w:val="00D832C1"/>
    <w:rsid w:val="00D83B39"/>
    <w:rsid w:val="00D856DD"/>
    <w:rsid w:val="00D863F3"/>
    <w:rsid w:val="00DA363E"/>
    <w:rsid w:val="00DA6879"/>
    <w:rsid w:val="00DB2B57"/>
    <w:rsid w:val="00DB38A3"/>
    <w:rsid w:val="00DB3FAA"/>
    <w:rsid w:val="00DB5FCC"/>
    <w:rsid w:val="00DB6925"/>
    <w:rsid w:val="00DB7331"/>
    <w:rsid w:val="00DD32B4"/>
    <w:rsid w:val="00DE59A9"/>
    <w:rsid w:val="00DF0999"/>
    <w:rsid w:val="00E032C8"/>
    <w:rsid w:val="00E05696"/>
    <w:rsid w:val="00E14EF8"/>
    <w:rsid w:val="00E25E81"/>
    <w:rsid w:val="00E32F06"/>
    <w:rsid w:val="00E3437A"/>
    <w:rsid w:val="00E35ECE"/>
    <w:rsid w:val="00E40135"/>
    <w:rsid w:val="00E409C2"/>
    <w:rsid w:val="00E44AB8"/>
    <w:rsid w:val="00E5763E"/>
    <w:rsid w:val="00E6348D"/>
    <w:rsid w:val="00E6472C"/>
    <w:rsid w:val="00E77845"/>
    <w:rsid w:val="00E8451F"/>
    <w:rsid w:val="00EA5AB2"/>
    <w:rsid w:val="00EA6EAF"/>
    <w:rsid w:val="00EC7FBD"/>
    <w:rsid w:val="00ED06C5"/>
    <w:rsid w:val="00ED186D"/>
    <w:rsid w:val="00ED3DD4"/>
    <w:rsid w:val="00ED601F"/>
    <w:rsid w:val="00EE335D"/>
    <w:rsid w:val="00EE4378"/>
    <w:rsid w:val="00EE7B22"/>
    <w:rsid w:val="00EF23CA"/>
    <w:rsid w:val="00F17A83"/>
    <w:rsid w:val="00F23814"/>
    <w:rsid w:val="00F24165"/>
    <w:rsid w:val="00F274F5"/>
    <w:rsid w:val="00F364BA"/>
    <w:rsid w:val="00F41B4C"/>
    <w:rsid w:val="00F42A7C"/>
    <w:rsid w:val="00F547C2"/>
    <w:rsid w:val="00F54C00"/>
    <w:rsid w:val="00F56831"/>
    <w:rsid w:val="00F64FEE"/>
    <w:rsid w:val="00F861F0"/>
    <w:rsid w:val="00F87D9E"/>
    <w:rsid w:val="00F9224F"/>
    <w:rsid w:val="00FA6A00"/>
    <w:rsid w:val="00FC143E"/>
    <w:rsid w:val="00FC27E4"/>
    <w:rsid w:val="00FD34BF"/>
    <w:rsid w:val="00FD5779"/>
    <w:rsid w:val="00FD5F1E"/>
    <w:rsid w:val="00FF3389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1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C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71C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C57"/>
  </w:style>
  <w:style w:type="character" w:styleId="PageNumber">
    <w:name w:val="page number"/>
    <w:basedOn w:val="DefaultParagraphFont"/>
    <w:uiPriority w:val="99"/>
    <w:semiHidden/>
    <w:unhideWhenUsed/>
    <w:rsid w:val="0087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24</Pages>
  <Words>2670</Words>
  <Characters>15219</Characters>
  <Application>Microsoft Office Word</Application>
  <DocSecurity>0</DocSecurity>
  <Lines>126</Lines>
  <Paragraphs>35</Paragraphs>
  <ScaleCrop>false</ScaleCrop>
  <Company>University of West Georgia</Company>
  <LinksUpToDate>false</LinksUpToDate>
  <CharactersWithSpaces>17854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Jonathan Awtrey</cp:lastModifiedBy>
  <cp:revision>25</cp:revision>
  <cp:lastPrinted>2009-10-21T21:15:00Z</cp:lastPrinted>
  <dcterms:created xsi:type="dcterms:W3CDTF">2009-10-13T13:51:00Z</dcterms:created>
  <dcterms:modified xsi:type="dcterms:W3CDTF">2011-03-23T17:57:00Z</dcterms:modified>
</cp:coreProperties>
</file>